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8B2E3" w14:textId="77777777"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E3A5C0" w14:textId="77777777"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495B2C">
        <w:rPr>
          <w:b/>
          <w:sz w:val="28"/>
        </w:rPr>
        <w:t>Year 3/4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7"/>
        <w:gridCol w:w="3237"/>
        <w:gridCol w:w="2883"/>
        <w:gridCol w:w="2969"/>
        <w:gridCol w:w="2851"/>
      </w:tblGrid>
      <w:tr w:rsidR="003B24E2" w14:paraId="4166B726" w14:textId="77777777" w:rsidTr="0079355D">
        <w:trPr>
          <w:trHeight w:val="274"/>
        </w:trPr>
        <w:tc>
          <w:tcPr>
            <w:tcW w:w="15663" w:type="dxa"/>
            <w:gridSpan w:val="6"/>
          </w:tcPr>
          <w:p w14:paraId="2F5A972F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79355D">
              <w:rPr>
                <w:b/>
                <w:color w:val="FF0000"/>
                <w:sz w:val="28"/>
                <w:szCs w:val="20"/>
              </w:rPr>
              <w:t>Cycle A</w:t>
            </w:r>
          </w:p>
        </w:tc>
      </w:tr>
      <w:tr w:rsidR="005140A4" w14:paraId="0D6D199A" w14:textId="77777777" w:rsidTr="00D10540">
        <w:trPr>
          <w:trHeight w:val="342"/>
        </w:trPr>
        <w:tc>
          <w:tcPr>
            <w:tcW w:w="836" w:type="dxa"/>
          </w:tcPr>
          <w:p w14:paraId="1C8CF4D0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7" w:type="dxa"/>
          </w:tcPr>
          <w:p w14:paraId="66989864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7" w:type="dxa"/>
          </w:tcPr>
          <w:p w14:paraId="071B2373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3" w:type="dxa"/>
          </w:tcPr>
          <w:p w14:paraId="372BB491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9" w:type="dxa"/>
          </w:tcPr>
          <w:p w14:paraId="22BAE49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1" w:type="dxa"/>
          </w:tcPr>
          <w:p w14:paraId="76E0140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5140A4" w14:paraId="0F4DB645" w14:textId="77777777" w:rsidTr="00D10540">
        <w:trPr>
          <w:trHeight w:val="647"/>
        </w:trPr>
        <w:tc>
          <w:tcPr>
            <w:tcW w:w="836" w:type="dxa"/>
          </w:tcPr>
          <w:p w14:paraId="2D7BE052" w14:textId="77777777" w:rsidR="0079355D" w:rsidRPr="003B24E2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7" w:type="dxa"/>
          </w:tcPr>
          <w:p w14:paraId="0459662F" w14:textId="77777777" w:rsidR="0079355D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are humans supported?</w:t>
            </w:r>
          </w:p>
          <w:p w14:paraId="74B1DBFB" w14:textId="77777777" w:rsidR="005140A4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Y3 : Animals including humans(Biology)</w:t>
            </w:r>
          </w:p>
        </w:tc>
        <w:tc>
          <w:tcPr>
            <w:tcW w:w="3237" w:type="dxa"/>
          </w:tcPr>
          <w:p w14:paraId="66513440" w14:textId="77777777" w:rsidR="0079355D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What is the purpose of </w:t>
            </w:r>
            <w:proofErr w:type="spellStart"/>
            <w:r>
              <w:rPr>
                <w:b/>
                <w:sz w:val="20"/>
                <w:szCs w:val="20"/>
              </w:rPr>
              <w:t>teeth?Year</w:t>
            </w:r>
            <w:proofErr w:type="spellEnd"/>
            <w:r>
              <w:rPr>
                <w:b/>
                <w:sz w:val="20"/>
                <w:szCs w:val="20"/>
              </w:rPr>
              <w:t xml:space="preserve"> 4: Animals including humans(biology)</w:t>
            </w:r>
          </w:p>
        </w:tc>
        <w:tc>
          <w:tcPr>
            <w:tcW w:w="2883" w:type="dxa"/>
          </w:tcPr>
          <w:p w14:paraId="544E760E" w14:textId="77777777" w:rsidR="0079355D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is classification? Year 4: Living things and their habitats(Biology)</w:t>
            </w:r>
          </w:p>
        </w:tc>
        <w:tc>
          <w:tcPr>
            <w:tcW w:w="2969" w:type="dxa"/>
          </w:tcPr>
          <w:p w14:paraId="6113EC1F" w14:textId="77777777" w:rsidR="0079355D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do magnets word? Year 3: Forces and Magnets(Physics)</w:t>
            </w:r>
          </w:p>
        </w:tc>
        <w:tc>
          <w:tcPr>
            <w:tcW w:w="2851" w:type="dxa"/>
          </w:tcPr>
          <w:p w14:paraId="545656D3" w14:textId="77777777" w:rsidR="0079355D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is needed for a circuit to work? Year 4: Electricity (Physics)</w:t>
            </w:r>
          </w:p>
        </w:tc>
      </w:tr>
      <w:tr w:rsidR="005140A4" w14:paraId="227200F9" w14:textId="77777777" w:rsidTr="00313B4A">
        <w:trPr>
          <w:trHeight w:val="647"/>
        </w:trPr>
        <w:tc>
          <w:tcPr>
            <w:tcW w:w="836" w:type="dxa"/>
          </w:tcPr>
          <w:p w14:paraId="335631D6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7" w:type="dxa"/>
            <w:shd w:val="clear" w:color="auto" w:fill="E7E6E6" w:themeFill="background2"/>
          </w:tcPr>
          <w:p w14:paraId="0CC29E23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E7E6E6" w:themeFill="background2"/>
          </w:tcPr>
          <w:p w14:paraId="21394B74" w14:textId="77777777" w:rsidR="00770D00" w:rsidRPr="003B24E2" w:rsidRDefault="00770D00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2E107776" w14:textId="77777777" w:rsidR="003B24E2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Why did the people of Britain change from the stone age to the iron age?</w:t>
            </w:r>
          </w:p>
        </w:tc>
        <w:tc>
          <w:tcPr>
            <w:tcW w:w="2969" w:type="dxa"/>
            <w:shd w:val="clear" w:color="auto" w:fill="FFFFFF" w:themeFill="background1"/>
          </w:tcPr>
          <w:p w14:paraId="48C3A6EF" w14:textId="6295F046" w:rsidR="003B24E2" w:rsidRPr="00770D00" w:rsidRDefault="005140A4" w:rsidP="00B11D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the legacy of the Roman Empire?</w:t>
            </w:r>
            <w:r w:rsidR="0024403F">
              <w:rPr>
                <w:sz w:val="20"/>
                <w:szCs w:val="20"/>
              </w:rPr>
              <w:t xml:space="preserve"> – </w:t>
            </w:r>
            <w:r w:rsidR="0024403F" w:rsidRPr="0024403F">
              <w:rPr>
                <w:color w:val="00B050"/>
                <w:sz w:val="20"/>
                <w:szCs w:val="20"/>
              </w:rPr>
              <w:t xml:space="preserve">linked with </w:t>
            </w:r>
            <w:proofErr w:type="spellStart"/>
            <w:r w:rsidR="0024403F" w:rsidRPr="0024403F">
              <w:rPr>
                <w:color w:val="00B050"/>
                <w:sz w:val="20"/>
                <w:szCs w:val="20"/>
              </w:rPr>
              <w:t>geogrpahy</w:t>
            </w:r>
            <w:proofErr w:type="spellEnd"/>
          </w:p>
        </w:tc>
        <w:tc>
          <w:tcPr>
            <w:tcW w:w="2851" w:type="dxa"/>
            <w:shd w:val="clear" w:color="auto" w:fill="FFFFFF" w:themeFill="background1"/>
          </w:tcPr>
          <w:p w14:paraId="14E7FA17" w14:textId="77777777" w:rsidR="00770D00" w:rsidRPr="003B24E2" w:rsidRDefault="005140A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did Anglo Saxon life compare to Roman life and why?</w:t>
            </w:r>
          </w:p>
        </w:tc>
      </w:tr>
      <w:tr w:rsidR="005140A4" w14:paraId="25BCA593" w14:textId="77777777" w:rsidTr="005140A4">
        <w:trPr>
          <w:trHeight w:val="664"/>
        </w:trPr>
        <w:tc>
          <w:tcPr>
            <w:tcW w:w="601" w:type="dxa"/>
          </w:tcPr>
          <w:p w14:paraId="0A9C2847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932" w:type="dxa"/>
            <w:shd w:val="clear" w:color="auto" w:fill="FFFFFF" w:themeFill="background1"/>
          </w:tcPr>
          <w:p w14:paraId="23C1DAC6" w14:textId="77777777" w:rsidR="006775EA" w:rsidRPr="003B24E2" w:rsidRDefault="005140A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differences and similarities between Leicester and Leicestershire?</w:t>
            </w:r>
          </w:p>
        </w:tc>
        <w:tc>
          <w:tcPr>
            <w:tcW w:w="3289" w:type="dxa"/>
            <w:shd w:val="clear" w:color="auto" w:fill="FFFFFF" w:themeFill="background1"/>
          </w:tcPr>
          <w:p w14:paraId="5EF2B37F" w14:textId="77777777" w:rsidR="003B24E2" w:rsidRPr="003B24E2" w:rsidRDefault="005140A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3Rs and why are they essential to the wonderful world we live in?</w:t>
            </w:r>
          </w:p>
        </w:tc>
        <w:tc>
          <w:tcPr>
            <w:tcW w:w="2926" w:type="dxa"/>
            <w:shd w:val="clear" w:color="auto" w:fill="E7E6E6" w:themeFill="background2"/>
          </w:tcPr>
          <w:p w14:paraId="1FDCF99D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3014" w:type="dxa"/>
            <w:shd w:val="clear" w:color="auto" w:fill="FFFFFF" w:themeFill="background1"/>
          </w:tcPr>
          <w:p w14:paraId="7B60B3C7" w14:textId="26874469" w:rsidR="003B24E2" w:rsidRPr="003B24E2" w:rsidRDefault="005140A4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know that the Romans settled in Leicester and the UK?</w:t>
            </w:r>
            <w:r w:rsidR="0024403F">
              <w:rPr>
                <w:sz w:val="20"/>
                <w:szCs w:val="20"/>
              </w:rPr>
              <w:t xml:space="preserve"> – </w:t>
            </w:r>
            <w:r w:rsidR="0024403F" w:rsidRPr="0024403F">
              <w:rPr>
                <w:color w:val="00B050"/>
                <w:sz w:val="20"/>
                <w:szCs w:val="20"/>
              </w:rPr>
              <w:t>linked with history</w:t>
            </w:r>
          </w:p>
        </w:tc>
        <w:tc>
          <w:tcPr>
            <w:tcW w:w="2899" w:type="dxa"/>
            <w:shd w:val="clear" w:color="auto" w:fill="E7E6E6" w:themeFill="background2"/>
          </w:tcPr>
          <w:p w14:paraId="47DDDEE4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</w:tr>
      <w:tr w:rsidR="00D216A5" w14:paraId="0A6BC3AE" w14:textId="77777777" w:rsidTr="00E1102C">
        <w:trPr>
          <w:trHeight w:val="701"/>
        </w:trPr>
        <w:tc>
          <w:tcPr>
            <w:tcW w:w="601" w:type="dxa"/>
          </w:tcPr>
          <w:p w14:paraId="5128BC96" w14:textId="77777777" w:rsidR="00D216A5" w:rsidRPr="003B24E2" w:rsidRDefault="00D216A5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7" w:type="dxa"/>
            <w:gridSpan w:val="2"/>
            <w:shd w:val="clear" w:color="auto" w:fill="FFFFFF" w:themeFill="background1"/>
          </w:tcPr>
          <w:p w14:paraId="22D7AB93" w14:textId="77777777" w:rsidR="00D216A5" w:rsidRPr="003B24E2" w:rsidRDefault="00D216A5" w:rsidP="00D216A5">
            <w:pPr>
              <w:tabs>
                <w:tab w:val="left" w:pos="505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4.7 Effective searching</w:t>
            </w:r>
          </w:p>
        </w:tc>
        <w:tc>
          <w:tcPr>
            <w:tcW w:w="5858" w:type="dxa"/>
            <w:gridSpan w:val="2"/>
            <w:shd w:val="clear" w:color="auto" w:fill="FFFFFF" w:themeFill="background1"/>
          </w:tcPr>
          <w:p w14:paraId="46DDDB27" w14:textId="77777777" w:rsidR="00D216A5" w:rsidRPr="003B24E2" w:rsidRDefault="00D216A5" w:rsidP="00D216A5">
            <w:pPr>
              <w:tabs>
                <w:tab w:val="left" w:pos="505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 3.5 Email</w:t>
            </w:r>
          </w:p>
        </w:tc>
        <w:tc>
          <w:tcPr>
            <w:tcW w:w="2899" w:type="dxa"/>
            <w:shd w:val="clear" w:color="auto" w:fill="FFFFFF" w:themeFill="background1"/>
          </w:tcPr>
          <w:p w14:paraId="482D3C36" w14:textId="77777777" w:rsidR="00D216A5" w:rsidRPr="003B24E2" w:rsidRDefault="00D216A5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 Unit:4.1 Coding(Lesson 1-3)</w:t>
            </w:r>
          </w:p>
        </w:tc>
      </w:tr>
      <w:tr w:rsidR="005140A4" w14:paraId="3365B4B8" w14:textId="77777777" w:rsidTr="0069534B">
        <w:trPr>
          <w:trHeight w:val="697"/>
        </w:trPr>
        <w:tc>
          <w:tcPr>
            <w:tcW w:w="836" w:type="dxa"/>
          </w:tcPr>
          <w:p w14:paraId="633E9871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91" w:type="dxa"/>
            <w:shd w:val="clear" w:color="auto" w:fill="FFFFFF" w:themeFill="background1"/>
          </w:tcPr>
          <w:p w14:paraId="736B03A9" w14:textId="77777777" w:rsidR="006775EA" w:rsidRP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techniques did Rene Magritte use to create his surrealist work?</w:t>
            </w:r>
          </w:p>
        </w:tc>
        <w:tc>
          <w:tcPr>
            <w:tcW w:w="3237" w:type="dxa"/>
            <w:shd w:val="clear" w:color="auto" w:fill="E7E6E6" w:themeFill="background2"/>
          </w:tcPr>
          <w:p w14:paraId="6B7857B6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886" w:type="dxa"/>
            <w:shd w:val="clear" w:color="auto" w:fill="E7E6E6" w:themeFill="background2"/>
          </w:tcPr>
          <w:p w14:paraId="02C9E1EC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  <w:tc>
          <w:tcPr>
            <w:tcW w:w="2972" w:type="dxa"/>
            <w:shd w:val="clear" w:color="auto" w:fill="FFFFFF" w:themeFill="background1"/>
          </w:tcPr>
          <w:p w14:paraId="15ECD781" w14:textId="77777777" w:rsidR="003B24E2" w:rsidRP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mosaics created?</w:t>
            </w:r>
          </w:p>
        </w:tc>
        <w:tc>
          <w:tcPr>
            <w:tcW w:w="2841" w:type="dxa"/>
            <w:shd w:val="clear" w:color="auto" w:fill="E7E6E6" w:themeFill="background2"/>
          </w:tcPr>
          <w:p w14:paraId="3A142F41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</w:tr>
      <w:tr w:rsidR="005140A4" w14:paraId="6A475F41" w14:textId="77777777" w:rsidTr="0069534B">
        <w:trPr>
          <w:trHeight w:val="707"/>
        </w:trPr>
        <w:tc>
          <w:tcPr>
            <w:tcW w:w="836" w:type="dxa"/>
          </w:tcPr>
          <w:p w14:paraId="5FD2C418" w14:textId="77777777" w:rsidR="00FB7B14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91" w:type="dxa"/>
            <w:shd w:val="clear" w:color="auto" w:fill="E7E6E6" w:themeFill="background2"/>
          </w:tcPr>
          <w:p w14:paraId="33B9B0F9" w14:textId="77777777" w:rsidR="00FB7B14" w:rsidRPr="003B24E2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75C71BA4" w14:textId="77777777" w:rsidR="00FB7B14" w:rsidRP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seasonality?(soup) cooking</w:t>
            </w:r>
          </w:p>
        </w:tc>
        <w:tc>
          <w:tcPr>
            <w:tcW w:w="2886" w:type="dxa"/>
            <w:shd w:val="clear" w:color="auto" w:fill="FFFFFF" w:themeFill="background1"/>
          </w:tcPr>
          <w:p w14:paraId="727C64F3" w14:textId="77777777" w:rsidR="00FB7B14" w:rsidRP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designers use weaving now and in the past?</w:t>
            </w:r>
          </w:p>
        </w:tc>
        <w:tc>
          <w:tcPr>
            <w:tcW w:w="2972" w:type="dxa"/>
            <w:shd w:val="clear" w:color="auto" w:fill="E7E6E6" w:themeFill="background2"/>
          </w:tcPr>
          <w:p w14:paraId="2939C094" w14:textId="77777777" w:rsidR="00FB7B14" w:rsidRPr="003B24E2" w:rsidRDefault="00FB7B14" w:rsidP="00B11D17">
            <w:pPr>
              <w:rPr>
                <w:sz w:val="20"/>
                <w:szCs w:val="20"/>
              </w:rPr>
            </w:pPr>
          </w:p>
        </w:tc>
        <w:tc>
          <w:tcPr>
            <w:tcW w:w="2841" w:type="dxa"/>
            <w:shd w:val="clear" w:color="auto" w:fill="FFFFFF" w:themeFill="background1"/>
          </w:tcPr>
          <w:p w14:paraId="279DC2D0" w14:textId="77777777" w:rsidR="00FB7B14" w:rsidRPr="003B24E2" w:rsidRDefault="0069534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sewing be used to create edging?(Roman purses-Bulla)</w:t>
            </w:r>
          </w:p>
        </w:tc>
      </w:tr>
      <w:tr w:rsidR="00D10540" w14:paraId="65040A04" w14:textId="77777777" w:rsidTr="0068352C">
        <w:trPr>
          <w:trHeight w:val="703"/>
        </w:trPr>
        <w:tc>
          <w:tcPr>
            <w:tcW w:w="836" w:type="dxa"/>
          </w:tcPr>
          <w:p w14:paraId="4F1E3B92" w14:textId="77777777" w:rsidR="00D10540" w:rsidRDefault="00D10540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6124" w:type="dxa"/>
            <w:gridSpan w:val="2"/>
            <w:shd w:val="clear" w:color="auto" w:fill="FFFFFF" w:themeFill="background1"/>
          </w:tcPr>
          <w:p w14:paraId="55E02CA6" w14:textId="77777777" w:rsidR="00D10540" w:rsidRDefault="00B50B13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</w:p>
          <w:p w14:paraId="141DC9A1" w14:textId="77777777" w:rsidR="00B50B13" w:rsidRDefault="00B50B13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do symbols </w:t>
            </w:r>
            <w:proofErr w:type="gramStart"/>
            <w:r>
              <w:rPr>
                <w:sz w:val="20"/>
                <w:szCs w:val="20"/>
              </w:rPr>
              <w:t>express ?</w:t>
            </w:r>
            <w:proofErr w:type="gramEnd"/>
          </w:p>
          <w:p w14:paraId="55CCD97D" w14:textId="77777777" w:rsidR="00B50B13" w:rsidRPr="003B24E2" w:rsidRDefault="00B50B13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light and darkness represent?</w:t>
            </w:r>
          </w:p>
        </w:tc>
        <w:tc>
          <w:tcPr>
            <w:tcW w:w="5852" w:type="dxa"/>
            <w:gridSpan w:val="2"/>
            <w:shd w:val="clear" w:color="auto" w:fill="FFFFFF" w:themeFill="background1"/>
          </w:tcPr>
          <w:p w14:paraId="2EC06C80" w14:textId="77777777" w:rsidR="00B50B13" w:rsidRDefault="00B50B13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  <w:p w14:paraId="270F270B" w14:textId="77777777" w:rsidR="00D10540" w:rsidRPr="003B24E2" w:rsidRDefault="00B50B13" w:rsidP="00D10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a Jew?</w:t>
            </w:r>
            <w:r w:rsidR="0083016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1" w:type="dxa"/>
            <w:shd w:val="clear" w:color="auto" w:fill="FFFFFF" w:themeFill="background1"/>
          </w:tcPr>
          <w:p w14:paraId="0B59A1D9" w14:textId="77777777" w:rsidR="00D10540" w:rsidRDefault="00B50B13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</w:t>
            </w:r>
          </w:p>
          <w:p w14:paraId="08A2B4F0" w14:textId="77777777" w:rsidR="00B50B13" w:rsidRPr="003B24E2" w:rsidRDefault="00B50B13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inspirational people make us think about the way we live our lives?</w:t>
            </w:r>
          </w:p>
        </w:tc>
      </w:tr>
      <w:tr w:rsidR="00313B4A" w14:paraId="39D6849C" w14:textId="77777777" w:rsidTr="005347C5">
        <w:trPr>
          <w:trHeight w:val="685"/>
        </w:trPr>
        <w:tc>
          <w:tcPr>
            <w:tcW w:w="836" w:type="dxa"/>
          </w:tcPr>
          <w:p w14:paraId="67012972" w14:textId="77777777" w:rsidR="00313B4A" w:rsidRDefault="00313B4A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14827" w:type="dxa"/>
            <w:gridSpan w:val="5"/>
            <w:shd w:val="clear" w:color="auto" w:fill="FFFFFF" w:themeFill="background1"/>
          </w:tcPr>
          <w:p w14:paraId="329FED21" w14:textId="77777777" w:rsidR="00313B4A" w:rsidRDefault="00313B4A" w:rsidP="00313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Recorder weekly in year 3</w:t>
            </w:r>
          </w:p>
          <w:p w14:paraId="3C58E859" w14:textId="77777777" w:rsidR="00313B4A" w:rsidRPr="003B24E2" w:rsidRDefault="00313B4A" w:rsidP="00313B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4: A terms worth of </w:t>
            </w:r>
            <w:proofErr w:type="spellStart"/>
            <w:r>
              <w:rPr>
                <w:sz w:val="20"/>
                <w:szCs w:val="20"/>
              </w:rPr>
              <w:t>Diosing</w:t>
            </w:r>
            <w:proofErr w:type="spellEnd"/>
            <w:r>
              <w:rPr>
                <w:sz w:val="20"/>
                <w:szCs w:val="20"/>
              </w:rPr>
              <w:t xml:space="preserve"> in Year 4. Year 4 stand-alone unit to be taught when not having </w:t>
            </w:r>
            <w:proofErr w:type="spellStart"/>
            <w:proofErr w:type="gramStart"/>
            <w:r>
              <w:rPr>
                <w:sz w:val="20"/>
                <w:szCs w:val="20"/>
              </w:rPr>
              <w:t>Diosing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musical appreciation) This can be taught in ANY term around swimming.</w:t>
            </w:r>
          </w:p>
        </w:tc>
      </w:tr>
      <w:tr w:rsidR="005140A4" w14:paraId="1C68959F" w14:textId="77777777" w:rsidTr="00D10540">
        <w:trPr>
          <w:trHeight w:val="709"/>
        </w:trPr>
        <w:tc>
          <w:tcPr>
            <w:tcW w:w="836" w:type="dxa"/>
          </w:tcPr>
          <w:p w14:paraId="75AA2C2F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7" w:type="dxa"/>
            <w:shd w:val="clear" w:color="auto" w:fill="FFFFFF" w:themeFill="background1"/>
          </w:tcPr>
          <w:p w14:paraId="1C6E0D46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44FFF632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2A94A5BF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23A7521A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1" w:type="dxa"/>
            <w:shd w:val="clear" w:color="auto" w:fill="FFFFFF" w:themeFill="background1"/>
          </w:tcPr>
          <w:p w14:paraId="65056E62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</w:tr>
      <w:tr w:rsidR="005140A4" w14:paraId="10174949" w14:textId="77777777" w:rsidTr="00D10540">
        <w:trPr>
          <w:trHeight w:val="691"/>
        </w:trPr>
        <w:tc>
          <w:tcPr>
            <w:tcW w:w="836" w:type="dxa"/>
          </w:tcPr>
          <w:p w14:paraId="7340BD70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2887" w:type="dxa"/>
            <w:shd w:val="clear" w:color="auto" w:fill="FFFFFF" w:themeFill="background1"/>
          </w:tcPr>
          <w:p w14:paraId="15B0793C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2E27BCE7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4586B60C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5C02B2D0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1" w:type="dxa"/>
            <w:shd w:val="clear" w:color="auto" w:fill="FFFFFF" w:themeFill="background1"/>
          </w:tcPr>
          <w:p w14:paraId="6E92C833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</w:tr>
      <w:tr w:rsidR="005140A4" w14:paraId="7D4CB47B" w14:textId="77777777" w:rsidTr="00D10540">
        <w:trPr>
          <w:trHeight w:val="701"/>
        </w:trPr>
        <w:tc>
          <w:tcPr>
            <w:tcW w:w="836" w:type="dxa"/>
          </w:tcPr>
          <w:p w14:paraId="686339A1" w14:textId="77777777" w:rsidR="00E95909" w:rsidRDefault="00E95909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2887" w:type="dxa"/>
            <w:shd w:val="clear" w:color="auto" w:fill="FFFFFF" w:themeFill="background1"/>
          </w:tcPr>
          <w:p w14:paraId="41A6B399" w14:textId="77777777" w:rsidR="00E95909" w:rsidRDefault="00A92C0F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invasion skills and using implements.</w:t>
            </w:r>
          </w:p>
          <w:p w14:paraId="3344D3D1" w14:textId="77777777" w:rsidR="00A92C0F" w:rsidRDefault="00A92C0F" w:rsidP="00B11D17">
            <w:pPr>
              <w:rPr>
                <w:sz w:val="20"/>
                <w:szCs w:val="20"/>
              </w:rPr>
            </w:pPr>
          </w:p>
          <w:p w14:paraId="727ECD98" w14:textId="77777777" w:rsidR="00A92C0F" w:rsidRDefault="00A92C0F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Y3: Mighty movers(Running)</w:t>
            </w:r>
          </w:p>
          <w:p w14:paraId="05A223CD" w14:textId="77777777" w:rsidR="00A92C0F" w:rsidRPr="00A92C0F" w:rsidRDefault="00A92C0F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Y4: invaders</w:t>
            </w:r>
          </w:p>
        </w:tc>
        <w:tc>
          <w:tcPr>
            <w:tcW w:w="3237" w:type="dxa"/>
            <w:shd w:val="clear" w:color="auto" w:fill="FFFFFF" w:themeFill="background1"/>
          </w:tcPr>
          <w:p w14:paraId="38443262" w14:textId="77777777" w:rsidR="00E95909" w:rsidRDefault="00A92C0F" w:rsidP="00B11D1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Gymnastics sequences with a partner. Matching and mirroring shapes.</w:t>
            </w:r>
          </w:p>
          <w:p w14:paraId="2B4DBB4F" w14:textId="77777777" w:rsidR="00A92C0F" w:rsidRDefault="00A92C0F" w:rsidP="00B11D17">
            <w:pPr>
              <w:rPr>
                <w:color w:val="FF0000"/>
                <w:sz w:val="20"/>
                <w:szCs w:val="20"/>
              </w:rPr>
            </w:pPr>
            <w:r w:rsidRPr="00A92C0F">
              <w:rPr>
                <w:color w:val="FF0000"/>
                <w:sz w:val="20"/>
                <w:szCs w:val="20"/>
              </w:rPr>
              <w:t xml:space="preserve">Y3: </w:t>
            </w:r>
            <w:r>
              <w:rPr>
                <w:color w:val="FF0000"/>
                <w:sz w:val="20"/>
                <w:szCs w:val="20"/>
              </w:rPr>
              <w:t>Brilliant Ball skills</w:t>
            </w:r>
          </w:p>
          <w:p w14:paraId="60179A24" w14:textId="77777777" w:rsidR="00A92C0F" w:rsidRPr="00A92C0F" w:rsidRDefault="00A92C0F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Y4: Gym fit circuits, boot camp</w:t>
            </w:r>
          </w:p>
          <w:p w14:paraId="04814C1F" w14:textId="77777777" w:rsidR="00A92C0F" w:rsidRPr="00A92C0F" w:rsidRDefault="00A92C0F" w:rsidP="00B11D1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83" w:type="dxa"/>
            <w:shd w:val="clear" w:color="auto" w:fill="FFFFFF" w:themeFill="background1"/>
          </w:tcPr>
          <w:p w14:paraId="6F51EA18" w14:textId="77777777" w:rsidR="00E95909" w:rsidRDefault="00A92C0F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Disability sport – let play them, transferable skills.</w:t>
            </w:r>
          </w:p>
          <w:p w14:paraId="348E9AB3" w14:textId="77777777" w:rsidR="00A92C0F" w:rsidRPr="00A92C0F" w:rsidRDefault="00A92C0F" w:rsidP="00B11D17">
            <w:pPr>
              <w:rPr>
                <w:color w:val="FF0000"/>
                <w:sz w:val="20"/>
                <w:szCs w:val="20"/>
              </w:rPr>
            </w:pPr>
          </w:p>
          <w:p w14:paraId="5DD181CB" w14:textId="77777777" w:rsidR="00A92C0F" w:rsidRDefault="00A92C0F" w:rsidP="00B11D17">
            <w:pPr>
              <w:rPr>
                <w:color w:val="FF0000"/>
                <w:sz w:val="20"/>
                <w:szCs w:val="20"/>
              </w:rPr>
            </w:pPr>
            <w:r w:rsidRPr="00A92C0F">
              <w:rPr>
                <w:color w:val="FF0000"/>
                <w:sz w:val="20"/>
                <w:szCs w:val="20"/>
              </w:rPr>
              <w:t>Y3:</w:t>
            </w:r>
            <w:r w:rsidR="002D759B">
              <w:rPr>
                <w:color w:val="FF0000"/>
                <w:sz w:val="20"/>
                <w:szCs w:val="20"/>
              </w:rPr>
              <w:t xml:space="preserve"> Multi skills</w:t>
            </w:r>
          </w:p>
          <w:p w14:paraId="496D2E80" w14:textId="77777777" w:rsidR="002D759B" w:rsidRPr="003B24E2" w:rsidRDefault="002D759B" w:rsidP="00B11D17">
            <w:pPr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Y4: striking and fielding</w:t>
            </w:r>
          </w:p>
        </w:tc>
        <w:tc>
          <w:tcPr>
            <w:tcW w:w="2969" w:type="dxa"/>
            <w:shd w:val="clear" w:color="auto" w:fill="FFFFFF" w:themeFill="background1"/>
          </w:tcPr>
          <w:p w14:paraId="7C9DB199" w14:textId="77777777" w:rsidR="00E95909" w:rsidRDefault="002D759B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Net/wall, striking/fielding games developing the skills needed for these activities</w:t>
            </w:r>
          </w:p>
          <w:p w14:paraId="48B33743" w14:textId="77777777" w:rsidR="002D759B" w:rsidRDefault="002D759B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Y3: throwing and catching(fielding games)</w:t>
            </w:r>
          </w:p>
          <w:p w14:paraId="1E5BE8C6" w14:textId="77777777" w:rsidR="002D759B" w:rsidRPr="002D759B" w:rsidRDefault="002D759B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Y4: </w:t>
            </w:r>
            <w:r w:rsidR="007D7543">
              <w:rPr>
                <w:color w:val="FF0000"/>
                <w:sz w:val="20"/>
                <w:szCs w:val="20"/>
              </w:rPr>
              <w:t>Nimble nets</w:t>
            </w:r>
          </w:p>
        </w:tc>
        <w:tc>
          <w:tcPr>
            <w:tcW w:w="2851" w:type="dxa"/>
            <w:shd w:val="clear" w:color="auto" w:fill="FFFFFF" w:themeFill="background1"/>
          </w:tcPr>
          <w:p w14:paraId="46FDA8D4" w14:textId="77777777" w:rsidR="00E95909" w:rsidRDefault="007D7543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How our body works- health, related exercise and fitness.</w:t>
            </w:r>
          </w:p>
          <w:p w14:paraId="0C42B000" w14:textId="77777777" w:rsidR="007D7543" w:rsidRDefault="007D7543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Y3: active athletes ,bootcamp, cool core</w:t>
            </w:r>
          </w:p>
          <w:p w14:paraId="7566A173" w14:textId="77777777" w:rsidR="007D7543" w:rsidRPr="007D7543" w:rsidRDefault="007D7543" w:rsidP="00B11D1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Y4: Young Olympians</w:t>
            </w:r>
          </w:p>
        </w:tc>
      </w:tr>
    </w:tbl>
    <w:p w14:paraId="02B4CEB2" w14:textId="77777777" w:rsidR="003B24E2" w:rsidRDefault="003B24E2" w:rsidP="003B24E2">
      <w:pPr>
        <w:tabs>
          <w:tab w:val="left" w:pos="585"/>
        </w:tabs>
      </w:pPr>
    </w:p>
    <w:p w14:paraId="6D6A2774" w14:textId="77777777" w:rsidR="000B14FE" w:rsidRDefault="000B14FE" w:rsidP="00B11D17"/>
    <w:p w14:paraId="1C786E1A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94601"/>
    <w:rsid w:val="00095DC9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203BB5"/>
    <w:rsid w:val="0024403F"/>
    <w:rsid w:val="00277E75"/>
    <w:rsid w:val="002846A2"/>
    <w:rsid w:val="002D759B"/>
    <w:rsid w:val="002F7240"/>
    <w:rsid w:val="00313B4A"/>
    <w:rsid w:val="00336A9F"/>
    <w:rsid w:val="003B24E2"/>
    <w:rsid w:val="0045686F"/>
    <w:rsid w:val="00464F02"/>
    <w:rsid w:val="0046672C"/>
    <w:rsid w:val="00471D9F"/>
    <w:rsid w:val="00495B2C"/>
    <w:rsid w:val="004A0F81"/>
    <w:rsid w:val="004B151A"/>
    <w:rsid w:val="004D0F0D"/>
    <w:rsid w:val="00511CDB"/>
    <w:rsid w:val="005140A4"/>
    <w:rsid w:val="00593E94"/>
    <w:rsid w:val="006775EA"/>
    <w:rsid w:val="0069534B"/>
    <w:rsid w:val="006D3F2C"/>
    <w:rsid w:val="00770D00"/>
    <w:rsid w:val="0079355D"/>
    <w:rsid w:val="007D7543"/>
    <w:rsid w:val="007E2F4E"/>
    <w:rsid w:val="00824671"/>
    <w:rsid w:val="00830162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A1D61"/>
    <w:rsid w:val="009A4580"/>
    <w:rsid w:val="009E51FB"/>
    <w:rsid w:val="00A32249"/>
    <w:rsid w:val="00A92C0F"/>
    <w:rsid w:val="00A935BE"/>
    <w:rsid w:val="00B11D17"/>
    <w:rsid w:val="00B3487C"/>
    <w:rsid w:val="00B403A2"/>
    <w:rsid w:val="00B4593A"/>
    <w:rsid w:val="00B50B13"/>
    <w:rsid w:val="00B626EE"/>
    <w:rsid w:val="00B96D9F"/>
    <w:rsid w:val="00BB3A20"/>
    <w:rsid w:val="00C15F24"/>
    <w:rsid w:val="00C7090E"/>
    <w:rsid w:val="00D10540"/>
    <w:rsid w:val="00D1152A"/>
    <w:rsid w:val="00D216A5"/>
    <w:rsid w:val="00D82C4C"/>
    <w:rsid w:val="00D9105E"/>
    <w:rsid w:val="00DF43A5"/>
    <w:rsid w:val="00E74B41"/>
    <w:rsid w:val="00E95909"/>
    <w:rsid w:val="00EA6AA4"/>
    <w:rsid w:val="00EB1089"/>
    <w:rsid w:val="00EC2622"/>
    <w:rsid w:val="00ED508A"/>
    <w:rsid w:val="00F0614D"/>
    <w:rsid w:val="00F12744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3E709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Props1.xml><?xml version="1.0" encoding="utf-8"?>
<ds:datastoreItem xmlns:ds="http://schemas.openxmlformats.org/officeDocument/2006/customXml" ds:itemID="{0F4D82C9-16B9-42AC-A053-EF8659EF6A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518E3-CC67-42E0-8AB8-48C92C965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89A4A7-2BE1-4EBE-BD15-A5D7266FD717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Rebeka Robinson</cp:lastModifiedBy>
  <cp:revision>14</cp:revision>
  <dcterms:created xsi:type="dcterms:W3CDTF">2023-07-03T08:41:00Z</dcterms:created>
  <dcterms:modified xsi:type="dcterms:W3CDTF">2024-01-15T15:57:00Z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1512400</vt:r8>
  </property>
  <property fmtid="{D5CDD505-2E9C-101B-9397-08002B2CF9AE}" pid="4" name="MediaServiceImageTags">
    <vt:lpwstr/>
  </property>
</Properties>
</file>