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Default="00A02E7B" w:rsidP="00BA4AFB">
      <w:pPr>
        <w:pStyle w:val="Header"/>
        <w:jc w:val="center"/>
      </w:pPr>
      <w:r>
        <w:rPr>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Default="00DF5CFF" w:rsidP="00DF5CFF">
      <w:pPr>
        <w:pStyle w:val="Header"/>
      </w:pPr>
    </w:p>
    <w:p w:rsidR="00A02E7B" w:rsidRDefault="00A02E7B" w:rsidP="00DF5CFF">
      <w:pPr>
        <w:pStyle w:val="Header"/>
      </w:pPr>
    </w:p>
    <w:p w:rsidR="00A02E7B" w:rsidRDefault="00A02E7B" w:rsidP="00DF5CFF">
      <w:pPr>
        <w:pStyle w:val="Header"/>
      </w:pPr>
    </w:p>
    <w:p w:rsidR="00A02E7B" w:rsidRDefault="00A02E7B" w:rsidP="00DF5CFF">
      <w:pPr>
        <w:pStyle w:val="Header"/>
      </w:pPr>
    </w:p>
    <w:p w:rsidR="00A02E7B" w:rsidRDefault="00A02E7B" w:rsidP="00DF5CFF">
      <w:pPr>
        <w:pStyle w:val="Header"/>
      </w:pPr>
    </w:p>
    <w:p w:rsidR="00D70346" w:rsidRPr="00F2314B" w:rsidRDefault="00D70346" w:rsidP="00F2314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p>
    <w:p w:rsidR="00F2314B" w:rsidRPr="00F2314B" w:rsidRDefault="00F2314B" w:rsidP="00F2314B">
      <w:pPr>
        <w:jc w:val="center"/>
        <w:rPr>
          <w:rFonts w:ascii="Century Gothic" w:hAnsi="Century Gothic"/>
          <w:b/>
          <w:u w:val="single"/>
        </w:rPr>
      </w:pPr>
      <w:r w:rsidRPr="005C151D">
        <w:rPr>
          <w:rFonts w:ascii="Century Gothic" w:hAnsi="Century Gothic"/>
          <w:b/>
          <w:u w:val="single"/>
        </w:rPr>
        <w:t>Music</w:t>
      </w:r>
      <w:bookmarkStart w:id="0" w:name="_GoBack"/>
      <w:bookmarkEnd w:id="0"/>
    </w:p>
    <w:p w:rsidR="00F2314B" w:rsidRPr="005C151D" w:rsidRDefault="00F2314B" w:rsidP="00F2314B">
      <w:pPr>
        <w:rPr>
          <w:rFonts w:ascii="Century Gothic" w:hAnsi="Century Gothic"/>
          <w:b/>
          <w:u w:val="single"/>
        </w:rPr>
      </w:pPr>
      <w:r w:rsidRPr="005C151D">
        <w:rPr>
          <w:rFonts w:ascii="Century Gothic" w:hAnsi="Century Gothic"/>
          <w:b/>
          <w:u w:val="single"/>
        </w:rPr>
        <w:t>Intent</w:t>
      </w:r>
    </w:p>
    <w:p w:rsidR="00F2314B" w:rsidRPr="005C151D" w:rsidRDefault="00F2314B" w:rsidP="00F2314B">
      <w:pPr>
        <w:rPr>
          <w:rFonts w:ascii="Century Gothic" w:hAnsi="Century Gothic" w:cstheme="minorHAnsi"/>
          <w:spacing w:val="3"/>
          <w:shd w:val="clear" w:color="auto" w:fill="FFFFFF"/>
        </w:rPr>
      </w:pPr>
      <w:r w:rsidRPr="005C151D">
        <w:rPr>
          <w:rFonts w:ascii="Century Gothic" w:hAnsi="Century Gothic" w:cstheme="minorHAnsi"/>
          <w:spacing w:val="3"/>
          <w:shd w:val="clear" w:color="auto" w:fill="FFFFFF"/>
        </w:rPr>
        <w:t xml:space="preserve">At Dovelands Primary </w:t>
      </w:r>
      <w:proofErr w:type="gramStart"/>
      <w:r w:rsidRPr="005C151D">
        <w:rPr>
          <w:rFonts w:ascii="Century Gothic" w:hAnsi="Century Gothic" w:cstheme="minorHAnsi"/>
          <w:spacing w:val="3"/>
          <w:shd w:val="clear" w:color="auto" w:fill="FFFFFF"/>
        </w:rPr>
        <w:t>school</w:t>
      </w:r>
      <w:proofErr w:type="gramEnd"/>
      <w:r w:rsidRPr="005C151D">
        <w:rPr>
          <w:rFonts w:ascii="Century Gothic" w:hAnsi="Century Gothic" w:cstheme="minorHAnsi"/>
          <w:spacing w:val="3"/>
          <w:shd w:val="clear" w:color="auto" w:fill="FFFFFF"/>
        </w:rPr>
        <w:t xml:space="preserve"> it is our intention to </w:t>
      </w:r>
      <w:r w:rsidRPr="005C151D">
        <w:rPr>
          <w:rFonts w:ascii="Century Gothic" w:hAnsi="Century Gothic" w:cstheme="minorHAnsi"/>
          <w:shd w:val="clear" w:color="auto" w:fill="FFFFFF"/>
        </w:rPr>
        <w:t>engage and inspire pupils to develop a love of music</w:t>
      </w:r>
      <w:r w:rsidRPr="005C151D">
        <w:rPr>
          <w:rFonts w:ascii="Century Gothic" w:hAnsi="Century Gothic" w:cstheme="minorHAnsi"/>
          <w:spacing w:val="3"/>
          <w:shd w:val="clear" w:color="auto" w:fill="FFFFFF"/>
        </w:rPr>
        <w:t xml:space="preserve"> by making music an enjoyable learning experience. Our teaching focusses on children gaining a firm understanding of what music is through listening, singing, playing, evaluating, analysing and composing. We encourage children to participate in a variety of musical experiences through which we aim to build up the confidence of all children. </w:t>
      </w:r>
      <w:r w:rsidRPr="005C151D">
        <w:rPr>
          <w:rFonts w:ascii="Century Gothic" w:hAnsi="Century Gothic" w:cstheme="minorHAnsi"/>
          <w:shd w:val="clear" w:color="auto" w:fill="FFFFFF"/>
        </w:rPr>
        <w:t>Children develop descriptive language skills in music lessons when learning about how music can represent feelings and emotions. We teach them the disciplined skill of recognising a beat and we encourage children to discuss music using technical vocabulary such as volume, pitch and rhythm. In addition to this, we teach the children how to work with others to compose music and perform for an audience. We are committed to developing a curiosity for the subject</w:t>
      </w:r>
      <w:r w:rsidRPr="005C151D">
        <w:rPr>
          <w:rFonts w:ascii="Century Gothic" w:hAnsi="Century Gothic" w:cstheme="minorHAnsi"/>
          <w:spacing w:val="3"/>
          <w:shd w:val="clear" w:color="auto" w:fill="FFFFFF"/>
        </w:rPr>
        <w:t xml:space="preserve"> alongside ensuring children understand the value and importance of music in the wider community. Our aim is to build our routes to resilience character skills by embedding </w:t>
      </w:r>
      <w:r w:rsidRPr="005C151D">
        <w:rPr>
          <w:rFonts w:ascii="Century Gothic" w:hAnsi="Century Gothic" w:cstheme="minorHAnsi"/>
          <w:shd w:val="clear" w:color="auto" w:fill="FFFFFF"/>
        </w:rPr>
        <w:t>them through music education.</w:t>
      </w:r>
      <w:r w:rsidRPr="005C151D">
        <w:rPr>
          <w:rFonts w:ascii="Century Gothic" w:hAnsi="Century Gothic" w:cstheme="minorHAnsi"/>
          <w:bdr w:val="none" w:sz="0" w:space="0" w:color="auto" w:frame="1"/>
          <w:shd w:val="clear" w:color="auto" w:fill="FFFFFF"/>
        </w:rPr>
        <w:t> </w:t>
      </w:r>
      <w:r w:rsidRPr="005C151D">
        <w:rPr>
          <w:rFonts w:ascii="Century Gothic" w:hAnsi="Century Gothic" w:cstheme="minorHAnsi"/>
          <w:shd w:val="clear" w:color="auto" w:fill="FFFFFF"/>
        </w:rPr>
        <w:t xml:space="preserve">Some of these include; perseverance, concentration, teamwork, respect and </w:t>
      </w:r>
      <w:proofErr w:type="gramStart"/>
      <w:r w:rsidRPr="005C151D">
        <w:rPr>
          <w:rFonts w:ascii="Century Gothic" w:hAnsi="Century Gothic" w:cstheme="minorHAnsi"/>
          <w:shd w:val="clear" w:color="auto" w:fill="FFFFFF"/>
        </w:rPr>
        <w:t>resilience which will help children</w:t>
      </w:r>
      <w:proofErr w:type="gramEnd"/>
      <w:r w:rsidRPr="005C151D">
        <w:rPr>
          <w:rFonts w:ascii="Century Gothic" w:hAnsi="Century Gothic" w:cstheme="minorHAnsi"/>
          <w:shd w:val="clear" w:color="auto" w:fill="FFFFFF"/>
        </w:rPr>
        <w:t xml:space="preserve"> prepare for the wider world. </w:t>
      </w:r>
      <w:r w:rsidRPr="005C151D">
        <w:rPr>
          <w:rFonts w:ascii="Century Gothic" w:hAnsi="Century Gothic" w:cstheme="minorHAnsi"/>
          <w:spacing w:val="3"/>
          <w:shd w:val="clear" w:color="auto" w:fill="FFFFFF"/>
        </w:rPr>
        <w:t xml:space="preserve">Our intention is that children are able to develop and use their musical skills, knowledge, and experiences to involve themselves in music, in a variety of different contexts, both now and in the future. </w:t>
      </w:r>
    </w:p>
    <w:p w:rsidR="00F2314B" w:rsidRPr="005C151D" w:rsidRDefault="00F2314B" w:rsidP="00F2314B">
      <w:pPr>
        <w:jc w:val="both"/>
        <w:rPr>
          <w:rFonts w:ascii="Century Gothic" w:hAnsi="Century Gothic"/>
        </w:rPr>
      </w:pPr>
    </w:p>
    <w:p w:rsidR="00F2314B" w:rsidRPr="005C151D" w:rsidRDefault="00F2314B" w:rsidP="00F2314B">
      <w:pPr>
        <w:pStyle w:val="NormalWeb"/>
        <w:spacing w:before="0" w:beforeAutospacing="0" w:after="0" w:afterAutospacing="0"/>
        <w:jc w:val="both"/>
        <w:textAlignment w:val="top"/>
        <w:rPr>
          <w:rFonts w:ascii="Century Gothic" w:hAnsi="Century Gothic" w:cs="Calibri"/>
          <w:b/>
          <w:color w:val="000000"/>
          <w:sz w:val="22"/>
          <w:szCs w:val="22"/>
          <w:u w:val="single"/>
          <w:bdr w:val="none" w:sz="0" w:space="0" w:color="auto" w:frame="1"/>
        </w:rPr>
      </w:pPr>
      <w:r w:rsidRPr="005C151D">
        <w:rPr>
          <w:rFonts w:ascii="Century Gothic" w:hAnsi="Century Gothic" w:cs="Calibri"/>
          <w:b/>
          <w:color w:val="000000"/>
          <w:sz w:val="22"/>
          <w:szCs w:val="22"/>
          <w:u w:val="single"/>
          <w:bdr w:val="none" w:sz="0" w:space="0" w:color="auto" w:frame="1"/>
        </w:rPr>
        <w:t>Implementation</w:t>
      </w:r>
    </w:p>
    <w:p w:rsidR="00F2314B" w:rsidRPr="005C151D" w:rsidRDefault="00F2314B" w:rsidP="00F2314B">
      <w:pPr>
        <w:pStyle w:val="NormalWeb"/>
        <w:spacing w:before="0" w:beforeAutospacing="0" w:after="0" w:afterAutospacing="0"/>
        <w:textAlignment w:val="top"/>
        <w:rPr>
          <w:rFonts w:ascii="Century Gothic" w:hAnsi="Century Gothic"/>
          <w:color w:val="000000"/>
          <w:sz w:val="22"/>
          <w:szCs w:val="22"/>
        </w:rPr>
      </w:pPr>
      <w:r w:rsidRPr="005C151D">
        <w:rPr>
          <w:rFonts w:ascii="Century Gothic" w:hAnsi="Century Gothic" w:cs="Calibri"/>
          <w:color w:val="000000"/>
          <w:sz w:val="22"/>
          <w:szCs w:val="22"/>
          <w:bdr w:val="none" w:sz="0" w:space="0" w:color="auto" w:frame="1"/>
        </w:rPr>
        <w:br/>
        <w:t xml:space="preserve">At Dovelands Primary School, Music </w:t>
      </w:r>
      <w:proofErr w:type="gramStart"/>
      <w:r w:rsidRPr="005C151D">
        <w:rPr>
          <w:rFonts w:ascii="Century Gothic" w:hAnsi="Century Gothic" w:cs="Calibri"/>
          <w:color w:val="000000"/>
          <w:sz w:val="22"/>
          <w:szCs w:val="22"/>
          <w:bdr w:val="none" w:sz="0" w:space="0" w:color="auto" w:frame="1"/>
        </w:rPr>
        <w:t>is taught</w:t>
      </w:r>
      <w:proofErr w:type="gramEnd"/>
      <w:r w:rsidRPr="005C151D">
        <w:rPr>
          <w:rFonts w:ascii="Century Gothic" w:hAnsi="Century Gothic" w:cs="Calibri"/>
          <w:color w:val="000000"/>
          <w:sz w:val="22"/>
          <w:szCs w:val="22"/>
          <w:bdr w:val="none" w:sz="0" w:space="0" w:color="auto" w:frame="1"/>
        </w:rPr>
        <w:t xml:space="preserve"> to all Key Stages on a two-year cycle. The music curriculum ensures children sing, listen, play, perform and evaluate. This </w:t>
      </w:r>
      <w:proofErr w:type="gramStart"/>
      <w:r w:rsidRPr="005C151D">
        <w:rPr>
          <w:rFonts w:ascii="Century Gothic" w:hAnsi="Century Gothic" w:cs="Calibri"/>
          <w:color w:val="000000"/>
          <w:sz w:val="22"/>
          <w:szCs w:val="22"/>
          <w:bdr w:val="none" w:sz="0" w:space="0" w:color="auto" w:frame="1"/>
        </w:rPr>
        <w:t>is embedded</w:t>
      </w:r>
      <w:proofErr w:type="gramEnd"/>
      <w:r w:rsidRPr="005C151D">
        <w:rPr>
          <w:rFonts w:ascii="Century Gothic" w:hAnsi="Century Gothic" w:cs="Calibri"/>
          <w:color w:val="000000"/>
          <w:sz w:val="22"/>
          <w:szCs w:val="22"/>
          <w:bdr w:val="none" w:sz="0" w:space="0" w:color="auto" w:frame="1"/>
        </w:rPr>
        <w:t xml:space="preserve"> in the classroom through structured music lessons as well as singing in assemblies, performances. The music curriculum </w:t>
      </w:r>
      <w:proofErr w:type="gramStart"/>
      <w:r w:rsidRPr="005C151D">
        <w:rPr>
          <w:rFonts w:ascii="Century Gothic" w:hAnsi="Century Gothic" w:cs="Calibri"/>
          <w:color w:val="000000"/>
          <w:sz w:val="22"/>
          <w:szCs w:val="22"/>
          <w:bdr w:val="none" w:sz="0" w:space="0" w:color="auto" w:frame="1"/>
        </w:rPr>
        <w:t>is designed</w:t>
      </w:r>
      <w:proofErr w:type="gramEnd"/>
      <w:r w:rsidRPr="005C151D">
        <w:rPr>
          <w:rFonts w:ascii="Century Gothic" w:hAnsi="Century Gothic" w:cs="Calibri"/>
          <w:color w:val="000000"/>
          <w:sz w:val="22"/>
          <w:szCs w:val="22"/>
          <w:bdr w:val="none" w:sz="0" w:space="0" w:color="auto" w:frame="1"/>
        </w:rPr>
        <w:t xml:space="preserve"> to engage learners, enhance creativity and develop their music vocabulary. Composing or performing using body percussion and vocal sounds is also part of the curriculum, which develops the understanding of musical elements without the added complexity of an instrument.</w:t>
      </w:r>
      <w:r w:rsidRPr="005C151D">
        <w:rPr>
          <w:rFonts w:ascii="Century Gothic" w:hAnsi="Century Gothic" w:cs="Calibri"/>
          <w:color w:val="000000"/>
          <w:sz w:val="22"/>
          <w:szCs w:val="22"/>
        </w:rPr>
        <w:t xml:space="preserve"> </w:t>
      </w:r>
      <w:r w:rsidRPr="005C151D">
        <w:rPr>
          <w:rFonts w:ascii="Century Gothic" w:hAnsi="Century Gothic" w:cs="Calibri"/>
          <w:color w:val="000000"/>
          <w:sz w:val="22"/>
          <w:szCs w:val="22"/>
          <w:bdr w:val="none" w:sz="0" w:space="0" w:color="auto" w:frame="1"/>
        </w:rPr>
        <w:t xml:space="preserve">The school also has whole class ensemble teaching in Years 3 and 4 where children </w:t>
      </w:r>
      <w:proofErr w:type="gramStart"/>
      <w:r w:rsidRPr="005C151D">
        <w:rPr>
          <w:rFonts w:ascii="Century Gothic" w:hAnsi="Century Gothic" w:cs="Calibri"/>
          <w:color w:val="000000"/>
          <w:sz w:val="22"/>
          <w:szCs w:val="22"/>
          <w:bdr w:val="none" w:sz="0" w:space="0" w:color="auto" w:frame="1"/>
        </w:rPr>
        <w:t>are taught</w:t>
      </w:r>
      <w:proofErr w:type="gramEnd"/>
      <w:r w:rsidRPr="005C151D">
        <w:rPr>
          <w:rFonts w:ascii="Century Gothic" w:hAnsi="Century Gothic" w:cs="Calibri"/>
          <w:color w:val="000000"/>
          <w:sz w:val="22"/>
          <w:szCs w:val="22"/>
          <w:bdr w:val="none" w:sz="0" w:space="0" w:color="auto" w:frame="1"/>
        </w:rPr>
        <w:t xml:space="preserve"> recorders in Year 3 and Ukulele in both Year groups. This </w:t>
      </w:r>
      <w:proofErr w:type="gramStart"/>
      <w:r w:rsidRPr="005C151D">
        <w:rPr>
          <w:rFonts w:ascii="Century Gothic" w:hAnsi="Century Gothic" w:cs="Calibri"/>
          <w:color w:val="000000"/>
          <w:sz w:val="22"/>
          <w:szCs w:val="22"/>
          <w:bdr w:val="none" w:sz="0" w:space="0" w:color="auto" w:frame="1"/>
        </w:rPr>
        <w:t>is taught</w:t>
      </w:r>
      <w:proofErr w:type="gramEnd"/>
      <w:r w:rsidRPr="005C151D">
        <w:rPr>
          <w:rFonts w:ascii="Century Gothic" w:hAnsi="Century Gothic" w:cs="Calibri"/>
          <w:color w:val="000000"/>
          <w:sz w:val="22"/>
          <w:szCs w:val="22"/>
          <w:bdr w:val="none" w:sz="0" w:space="0" w:color="auto" w:frame="1"/>
        </w:rPr>
        <w:t xml:space="preserve"> by a music specialist to ensure quality first teaching.</w:t>
      </w:r>
      <w:r w:rsidRPr="005C151D">
        <w:rPr>
          <w:rFonts w:ascii="Century Gothic" w:hAnsi="Century Gothic"/>
          <w:color w:val="000000"/>
          <w:sz w:val="22"/>
          <w:szCs w:val="22"/>
        </w:rPr>
        <w:t xml:space="preserve"> </w:t>
      </w:r>
      <w:r w:rsidRPr="005C151D">
        <w:rPr>
          <w:rFonts w:ascii="Century Gothic" w:hAnsi="Century Gothic" w:cstheme="minorHAnsi"/>
          <w:color w:val="000000"/>
          <w:sz w:val="22"/>
          <w:szCs w:val="22"/>
        </w:rPr>
        <w:t xml:space="preserve">Opportunities are taken to perform in class, in whole assemblies </w:t>
      </w:r>
      <w:proofErr w:type="gramStart"/>
      <w:r w:rsidRPr="005C151D">
        <w:rPr>
          <w:rFonts w:ascii="Century Gothic" w:hAnsi="Century Gothic" w:cstheme="minorHAnsi"/>
          <w:color w:val="000000"/>
          <w:sz w:val="22"/>
          <w:szCs w:val="22"/>
        </w:rPr>
        <w:t>and also</w:t>
      </w:r>
      <w:proofErr w:type="gramEnd"/>
      <w:r w:rsidRPr="005C151D">
        <w:rPr>
          <w:rFonts w:ascii="Century Gothic" w:hAnsi="Century Gothic" w:cstheme="minorHAnsi"/>
          <w:color w:val="000000"/>
          <w:sz w:val="22"/>
          <w:szCs w:val="22"/>
        </w:rPr>
        <w:t xml:space="preserve"> to parents and the wider community</w:t>
      </w:r>
      <w:r w:rsidRPr="005C151D">
        <w:rPr>
          <w:rFonts w:ascii="Century Gothic" w:hAnsi="Century Gothic" w:cs="Arial"/>
          <w:color w:val="000000"/>
          <w:sz w:val="22"/>
          <w:szCs w:val="22"/>
        </w:rPr>
        <w:t>.</w:t>
      </w:r>
      <w:r w:rsidRPr="005C151D">
        <w:rPr>
          <w:rFonts w:ascii="Century Gothic" w:hAnsi="Century Gothic"/>
          <w:color w:val="000000"/>
          <w:sz w:val="22"/>
          <w:szCs w:val="22"/>
        </w:rPr>
        <w:t xml:space="preserve"> </w:t>
      </w:r>
      <w:r w:rsidRPr="005C151D">
        <w:rPr>
          <w:rFonts w:ascii="Century Gothic" w:hAnsi="Century Gothic" w:cs="Calibri"/>
          <w:sz w:val="22"/>
          <w:szCs w:val="22"/>
        </w:rPr>
        <w:t xml:space="preserve">Teachers plan by creating medium term plans from the Music Long Term Map with a clear focus on the progression from the End of Key Stage Expectations. Teachers encourage children to become resilient learners by teaching them how to evaluate and improve their own learning. </w:t>
      </w:r>
    </w:p>
    <w:p w:rsidR="00F2314B" w:rsidRPr="005C151D" w:rsidRDefault="00F2314B" w:rsidP="00F2314B">
      <w:pPr>
        <w:pStyle w:val="NormalWeb"/>
        <w:spacing w:before="0" w:beforeAutospacing="0" w:after="0" w:afterAutospacing="0"/>
        <w:jc w:val="both"/>
        <w:textAlignment w:val="top"/>
        <w:rPr>
          <w:rFonts w:ascii="Century Gothic" w:hAnsi="Century Gothic" w:cs="Calibri"/>
          <w:sz w:val="22"/>
          <w:szCs w:val="22"/>
        </w:rPr>
      </w:pPr>
    </w:p>
    <w:p w:rsidR="00F2314B" w:rsidRPr="005C151D" w:rsidRDefault="00F2314B" w:rsidP="00F2314B">
      <w:pPr>
        <w:pStyle w:val="NormalWeb"/>
        <w:spacing w:before="0" w:beforeAutospacing="0" w:after="0" w:afterAutospacing="0"/>
        <w:jc w:val="both"/>
        <w:textAlignment w:val="top"/>
        <w:rPr>
          <w:rFonts w:ascii="Century Gothic" w:hAnsi="Century Gothic" w:cs="Calibri"/>
          <w:sz w:val="22"/>
          <w:szCs w:val="22"/>
          <w:u w:val="single"/>
        </w:rPr>
      </w:pPr>
    </w:p>
    <w:p w:rsidR="00F2314B" w:rsidRPr="005C151D" w:rsidRDefault="00F2314B" w:rsidP="00F2314B">
      <w:pPr>
        <w:rPr>
          <w:rFonts w:ascii="Century Gothic" w:hAnsi="Century Gothic"/>
          <w:b/>
          <w:u w:val="single"/>
        </w:rPr>
      </w:pPr>
      <w:r w:rsidRPr="005C151D">
        <w:rPr>
          <w:rFonts w:ascii="Century Gothic" w:hAnsi="Century Gothic"/>
          <w:b/>
          <w:u w:val="single"/>
        </w:rPr>
        <w:t>Impact</w:t>
      </w:r>
    </w:p>
    <w:p w:rsidR="00F2314B" w:rsidRPr="005C151D" w:rsidRDefault="00F2314B" w:rsidP="00F2314B">
      <w:pPr>
        <w:rPr>
          <w:rFonts w:ascii="Century Gothic" w:hAnsi="Century Gothic" w:cstheme="minorHAnsi"/>
          <w:color w:val="6F6F6E"/>
          <w:spacing w:val="3"/>
          <w:shd w:val="clear" w:color="auto" w:fill="FFFFFF"/>
        </w:rPr>
      </w:pPr>
      <w:r w:rsidRPr="005C151D">
        <w:rPr>
          <w:rFonts w:ascii="Century Gothic" w:hAnsi="Century Gothic"/>
        </w:rPr>
        <w:t xml:space="preserve">At </w:t>
      </w:r>
      <w:proofErr w:type="spellStart"/>
      <w:r w:rsidRPr="005C151D">
        <w:rPr>
          <w:rFonts w:ascii="Century Gothic" w:hAnsi="Century Gothic"/>
        </w:rPr>
        <w:t>Doveland’s</w:t>
      </w:r>
      <w:proofErr w:type="spellEnd"/>
      <w:r w:rsidRPr="005C151D">
        <w:rPr>
          <w:rFonts w:ascii="Century Gothic" w:hAnsi="Century Gothic"/>
        </w:rPr>
        <w:t xml:space="preserve"> Primary School children are encouraged to be creative learners through a varied music </w:t>
      </w:r>
      <w:r w:rsidRPr="005C151D">
        <w:rPr>
          <w:rFonts w:ascii="Century Gothic" w:hAnsi="Century Gothic" w:cs="Calibri"/>
        </w:rPr>
        <w:t>programme.</w:t>
      </w:r>
      <w:r w:rsidRPr="005C151D">
        <w:rPr>
          <w:rFonts w:ascii="Century Gothic" w:hAnsi="Century Gothic" w:cs="Calibri"/>
          <w:spacing w:val="3"/>
          <w:shd w:val="clear" w:color="auto" w:fill="FFFFFF"/>
        </w:rPr>
        <w:t xml:space="preserve"> This variety allows children to develop a rich palette of fundamental abilities such </w:t>
      </w:r>
      <w:proofErr w:type="gramStart"/>
      <w:r w:rsidRPr="005C151D">
        <w:rPr>
          <w:rFonts w:ascii="Century Gothic" w:hAnsi="Century Gothic" w:cs="Calibri"/>
          <w:spacing w:val="3"/>
          <w:shd w:val="clear" w:color="auto" w:fill="FFFFFF"/>
        </w:rPr>
        <w:t>as:</w:t>
      </w:r>
      <w:proofErr w:type="gramEnd"/>
      <w:r w:rsidRPr="005C151D">
        <w:rPr>
          <w:rFonts w:ascii="Century Gothic" w:hAnsi="Century Gothic" w:cs="Calibri"/>
          <w:spacing w:val="3"/>
          <w:shd w:val="clear" w:color="auto" w:fill="FFFFFF"/>
        </w:rPr>
        <w:t xml:space="preserve"> achievement, self-confidence, interaction with and awareness of others and self-reflection. Alongside this, children will gain an understanding of culture and history. </w:t>
      </w:r>
      <w:r w:rsidRPr="005C151D">
        <w:rPr>
          <w:rFonts w:ascii="Century Gothic" w:hAnsi="Century Gothic" w:cstheme="minorHAnsi"/>
          <w:spacing w:val="3"/>
          <w:shd w:val="clear" w:color="auto" w:fill="FFFFFF"/>
        </w:rPr>
        <w:lastRenderedPageBreak/>
        <w:t xml:space="preserve">Children are able to enjoy music as either a listener, creator or performer. They have an understanding of how </w:t>
      </w:r>
      <w:proofErr w:type="gramStart"/>
      <w:r w:rsidRPr="005C151D">
        <w:rPr>
          <w:rFonts w:ascii="Century Gothic" w:hAnsi="Century Gothic" w:cstheme="minorHAnsi"/>
          <w:spacing w:val="3"/>
          <w:shd w:val="clear" w:color="auto" w:fill="FFFFFF"/>
        </w:rPr>
        <w:t>to further develop</w:t>
      </w:r>
      <w:proofErr w:type="gramEnd"/>
      <w:r w:rsidRPr="005C151D">
        <w:rPr>
          <w:rFonts w:ascii="Century Gothic" w:hAnsi="Century Gothic" w:cstheme="minorHAnsi"/>
          <w:spacing w:val="3"/>
          <w:shd w:val="clear" w:color="auto" w:fill="FFFFFF"/>
        </w:rPr>
        <w:t xml:space="preserve"> skills less known to them, should they ever develop an interest in their lives.</w:t>
      </w:r>
    </w:p>
    <w:p w:rsidR="00F2314B" w:rsidRPr="005C151D" w:rsidRDefault="00F2314B" w:rsidP="00F2314B">
      <w:pPr>
        <w:rPr>
          <w:rFonts w:ascii="Century Gothic" w:hAnsi="Century Gothic"/>
          <w:u w:val="single"/>
        </w:rPr>
      </w:pPr>
    </w:p>
    <w:p w:rsidR="00F2314B" w:rsidRPr="005C151D" w:rsidRDefault="00F2314B" w:rsidP="00F2314B">
      <w:pPr>
        <w:rPr>
          <w:rFonts w:ascii="Century Gothic" w:hAnsi="Century Gothic"/>
        </w:rPr>
      </w:pPr>
    </w:p>
    <w:p w:rsidR="00587509" w:rsidRPr="00311AD7" w:rsidRDefault="00587509" w:rsidP="00D94031">
      <w:pPr>
        <w:spacing w:after="120"/>
        <w:rPr>
          <w:rFonts w:ascii="Century Gothic" w:hAnsi="Century Gothic"/>
        </w:rPr>
      </w:pPr>
    </w:p>
    <w:p w:rsidR="00B77851" w:rsidRPr="00754D4C" w:rsidRDefault="00B77851" w:rsidP="00E80199">
      <w:pPr>
        <w:rPr>
          <w:rFonts w:ascii="Century Gothic" w:hAnsi="Century Gothic"/>
          <w:sz w:val="24"/>
        </w:rPr>
      </w:pPr>
    </w:p>
    <w:p w:rsidR="009E3BD8" w:rsidRPr="00311AD7" w:rsidRDefault="009E3BD8" w:rsidP="00405F35">
      <w:pPr>
        <w:pStyle w:val="HTMLPreformatted"/>
        <w:rPr>
          <w:rFonts w:ascii="Century Gothic" w:eastAsia="Calibri" w:hAnsi="Century Gothic" w:cs="Times New Roman"/>
          <w:sz w:val="22"/>
          <w:szCs w:val="22"/>
          <w:lang w:eastAsia="en-US"/>
        </w:rPr>
      </w:pPr>
    </w:p>
    <w:sectPr w:rsidR="009E3BD8" w:rsidRPr="00311AD7"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E4E" w:rsidRDefault="00077E4E" w:rsidP="00533BF9">
      <w:pPr>
        <w:spacing w:after="0" w:line="240" w:lineRule="auto"/>
      </w:pPr>
      <w:r>
        <w:separator/>
      </w:r>
    </w:p>
  </w:endnote>
  <w:endnote w:type="continuationSeparator" w:id="0">
    <w:p w:rsidR="00077E4E" w:rsidRDefault="00077E4E"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E4E" w:rsidRDefault="00077E4E" w:rsidP="00533BF9">
      <w:pPr>
        <w:spacing w:after="0" w:line="240" w:lineRule="auto"/>
      </w:pPr>
      <w:r>
        <w:separator/>
      </w:r>
    </w:p>
  </w:footnote>
  <w:footnote w:type="continuationSeparator" w:id="0">
    <w:p w:rsidR="00077E4E" w:rsidRDefault="00077E4E"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77E4E"/>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2314B"/>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B2E33"/>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 w:type="paragraph" w:styleId="NormalWeb">
    <w:name w:val="Normal (Web)"/>
    <w:basedOn w:val="Normal"/>
    <w:uiPriority w:val="99"/>
    <w:unhideWhenUsed/>
    <w:rsid w:val="00F2314B"/>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01D5D-F413-4114-B664-F31AD2446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2</cp:revision>
  <cp:lastPrinted>2021-03-17T11:34:00Z</cp:lastPrinted>
  <dcterms:created xsi:type="dcterms:W3CDTF">2021-04-15T11:11:00Z</dcterms:created>
  <dcterms:modified xsi:type="dcterms:W3CDTF">2021-04-15T11:11:00Z</dcterms:modified>
</cp:coreProperties>
</file>