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5CFF" w:rsidRPr="00C363CC" w:rsidRDefault="00A02E7B" w:rsidP="00BA4AFB">
      <w:pPr>
        <w:pStyle w:val="Header"/>
        <w:jc w:val="center"/>
        <w:rPr>
          <w:rFonts w:ascii="Century Gothic" w:hAnsi="Century Gothic"/>
        </w:rPr>
      </w:pPr>
      <w:r w:rsidRPr="00C363CC">
        <w:rPr>
          <w:rFonts w:ascii="Century Gothic" w:hAnsi="Century Gothic"/>
          <w:noProof/>
          <w:lang w:val="en-US"/>
        </w:rPr>
        <w:drawing>
          <wp:anchor distT="0" distB="0" distL="114300" distR="114300" simplePos="0" relativeHeight="251658240" behindDoc="0" locked="0" layoutInCell="1" allowOverlap="1">
            <wp:simplePos x="0" y="0"/>
            <wp:positionH relativeFrom="margin">
              <wp:align>center</wp:align>
            </wp:positionH>
            <wp:positionV relativeFrom="paragraph">
              <wp:posOffset>-228600</wp:posOffset>
            </wp:positionV>
            <wp:extent cx="1651000" cy="1178560"/>
            <wp:effectExtent l="0" t="0" r="635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velands Letterhead header.jpg"/>
                    <pic:cNvPicPr/>
                  </pic:nvPicPr>
                  <pic:blipFill rotWithShape="1">
                    <a:blip r:embed="rId8" cstate="print">
                      <a:extLst>
                        <a:ext uri="{28A0092B-C50C-407E-A947-70E740481C1C}">
                          <a14:useLocalDpi xmlns:a14="http://schemas.microsoft.com/office/drawing/2010/main" val="0"/>
                        </a:ext>
                      </a:extLst>
                    </a:blip>
                    <a:srcRect l="35699" t="16995" r="35476"/>
                    <a:stretch/>
                  </pic:blipFill>
                  <pic:spPr bwMode="auto">
                    <a:xfrm>
                      <a:off x="0" y="0"/>
                      <a:ext cx="1651000" cy="1178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F5CFF" w:rsidRPr="00C363CC" w:rsidRDefault="00DF5CFF" w:rsidP="00DF5CFF">
      <w:pPr>
        <w:pStyle w:val="Header"/>
        <w:rPr>
          <w:rFonts w:ascii="Century Gothic" w:hAnsi="Century Gothic"/>
        </w:rPr>
      </w:pPr>
    </w:p>
    <w:p w:rsidR="00A02E7B" w:rsidRPr="00C363CC" w:rsidRDefault="00A02E7B" w:rsidP="00DF5CFF">
      <w:pPr>
        <w:pStyle w:val="Header"/>
        <w:rPr>
          <w:rFonts w:ascii="Century Gothic" w:hAnsi="Century Gothic"/>
        </w:rPr>
      </w:pPr>
    </w:p>
    <w:p w:rsidR="00A02E7B" w:rsidRPr="00C363CC" w:rsidRDefault="00A02E7B" w:rsidP="00DF5CFF">
      <w:pPr>
        <w:pStyle w:val="Header"/>
        <w:rPr>
          <w:rFonts w:ascii="Century Gothic" w:hAnsi="Century Gothic"/>
        </w:rPr>
      </w:pPr>
    </w:p>
    <w:p w:rsidR="00A02E7B" w:rsidRPr="00C363CC" w:rsidRDefault="00A02E7B" w:rsidP="00DF5CFF">
      <w:pPr>
        <w:pStyle w:val="Header"/>
        <w:rPr>
          <w:rFonts w:ascii="Century Gothic" w:hAnsi="Century Gothic"/>
        </w:rPr>
      </w:pPr>
    </w:p>
    <w:p w:rsidR="00A02E7B" w:rsidRPr="00C363CC" w:rsidRDefault="00A02E7B" w:rsidP="00DF5CFF">
      <w:pPr>
        <w:pStyle w:val="Header"/>
        <w:rPr>
          <w:rFonts w:ascii="Century Gothic" w:hAnsi="Century Gothic"/>
        </w:rPr>
      </w:pPr>
    </w:p>
    <w:p w:rsidR="00A02E7B" w:rsidRPr="00C363CC" w:rsidRDefault="00A02E7B" w:rsidP="00DF5CFF">
      <w:pPr>
        <w:pStyle w:val="Header"/>
        <w:rPr>
          <w:rFonts w:ascii="Century Gothic" w:hAnsi="Century Gothic"/>
        </w:rPr>
      </w:pPr>
    </w:p>
    <w:p w:rsidR="00C363CC" w:rsidRPr="00C363CC" w:rsidRDefault="00C363CC" w:rsidP="00C363CC">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720"/>
          <w:tab w:val="left" w:pos="1440"/>
          <w:tab w:val="left" w:pos="2160"/>
          <w:tab w:val="left" w:pos="2880"/>
          <w:tab w:val="left" w:pos="3600"/>
          <w:tab w:val="left" w:pos="4320"/>
          <w:tab w:val="left" w:pos="5040"/>
          <w:tab w:val="left" w:pos="5760"/>
        </w:tabs>
        <w:rPr>
          <w:rStyle w:val="Strong"/>
          <w:rFonts w:ascii="Century Gothic" w:eastAsia="Calibri" w:hAnsi="Century Gothic" w:cs="Times New Roman"/>
          <w:b w:val="0"/>
          <w:bCs w:val="0"/>
          <w:sz w:val="22"/>
          <w:szCs w:val="22"/>
          <w:lang w:eastAsia="en-US"/>
        </w:rPr>
      </w:pPr>
    </w:p>
    <w:p w:rsidR="00C363CC" w:rsidRPr="00F81230" w:rsidRDefault="00C363CC" w:rsidP="00C363CC">
      <w:pPr>
        <w:jc w:val="center"/>
        <w:rPr>
          <w:rStyle w:val="Strong"/>
          <w:rFonts w:ascii="Century Gothic" w:hAnsi="Century Gothic" w:cstheme="minorHAnsi"/>
          <w:sz w:val="24"/>
          <w:szCs w:val="24"/>
          <w:u w:val="single"/>
          <w:shd w:val="clear" w:color="auto" w:fill="FFFFFF"/>
        </w:rPr>
      </w:pPr>
      <w:r w:rsidRPr="00F81230">
        <w:rPr>
          <w:rStyle w:val="Strong"/>
          <w:rFonts w:ascii="Century Gothic" w:hAnsi="Century Gothic" w:cstheme="minorHAnsi"/>
          <w:sz w:val="24"/>
          <w:szCs w:val="24"/>
          <w:u w:val="single"/>
          <w:shd w:val="clear" w:color="auto" w:fill="FFFFFF"/>
        </w:rPr>
        <w:t>Physical Education, Physical Activity and</w:t>
      </w:r>
    </w:p>
    <w:p w:rsidR="00C363CC" w:rsidRPr="00F81230" w:rsidRDefault="00C363CC" w:rsidP="00C363CC">
      <w:pPr>
        <w:jc w:val="center"/>
        <w:rPr>
          <w:rStyle w:val="Strong"/>
          <w:rFonts w:ascii="Century Gothic" w:hAnsi="Century Gothic" w:cstheme="minorHAnsi"/>
          <w:sz w:val="24"/>
          <w:szCs w:val="24"/>
          <w:u w:val="single"/>
          <w:shd w:val="clear" w:color="auto" w:fill="FFFFFF"/>
        </w:rPr>
      </w:pPr>
      <w:r w:rsidRPr="00F81230">
        <w:rPr>
          <w:rStyle w:val="Strong"/>
          <w:rFonts w:ascii="Century Gothic" w:hAnsi="Century Gothic" w:cstheme="minorHAnsi"/>
          <w:sz w:val="24"/>
          <w:szCs w:val="24"/>
          <w:u w:val="single"/>
          <w:shd w:val="clear" w:color="auto" w:fill="FFFFFF"/>
        </w:rPr>
        <w:t>School Sport at Dovelands Primary School</w:t>
      </w:r>
    </w:p>
    <w:p w:rsidR="00C363CC" w:rsidRPr="00C363CC" w:rsidRDefault="00C363CC" w:rsidP="00C363CC">
      <w:pPr>
        <w:rPr>
          <w:rStyle w:val="Strong"/>
          <w:rFonts w:ascii="Century Gothic" w:hAnsi="Century Gothic" w:cstheme="minorHAnsi"/>
          <w:b w:val="0"/>
          <w:u w:val="single"/>
          <w:shd w:val="clear" w:color="auto" w:fill="FFFFFF"/>
        </w:rPr>
      </w:pPr>
      <w:r w:rsidRPr="00C363CC">
        <w:rPr>
          <w:rStyle w:val="Strong"/>
          <w:rFonts w:ascii="Century Gothic" w:hAnsi="Century Gothic" w:cstheme="minorHAnsi"/>
          <w:u w:val="single"/>
          <w:shd w:val="clear" w:color="auto" w:fill="FFFFFF"/>
        </w:rPr>
        <w:t>Intent</w:t>
      </w:r>
    </w:p>
    <w:p w:rsidR="00C363CC" w:rsidRPr="00C363CC" w:rsidRDefault="00C363CC" w:rsidP="00C363CC">
      <w:pPr>
        <w:rPr>
          <w:rStyle w:val="Strong"/>
          <w:rFonts w:ascii="Century Gothic" w:hAnsi="Century Gothic" w:cstheme="minorHAnsi"/>
          <w:b w:val="0"/>
          <w:shd w:val="clear" w:color="auto" w:fill="FFFFFF"/>
        </w:rPr>
      </w:pPr>
      <w:r w:rsidRPr="00C363CC">
        <w:rPr>
          <w:rStyle w:val="Strong"/>
          <w:rFonts w:ascii="Century Gothic" w:hAnsi="Century Gothic" w:cstheme="minorHAnsi"/>
          <w:b w:val="0"/>
          <w:shd w:val="clear" w:color="auto" w:fill="FFFFFF"/>
        </w:rPr>
        <w:t>As human beings we are designed to move.</w:t>
      </w:r>
      <w:bookmarkStart w:id="0" w:name="_GoBack"/>
      <w:bookmarkEnd w:id="0"/>
    </w:p>
    <w:p w:rsidR="00C363CC" w:rsidRPr="00C363CC" w:rsidRDefault="00C363CC" w:rsidP="00C363CC">
      <w:pPr>
        <w:rPr>
          <w:rFonts w:ascii="Century Gothic" w:hAnsi="Century Gothic" w:cstheme="minorHAnsi"/>
          <w:shd w:val="clear" w:color="auto" w:fill="FFFFFF"/>
        </w:rPr>
      </w:pPr>
      <w:r w:rsidRPr="00C363CC">
        <w:rPr>
          <w:rStyle w:val="Strong"/>
          <w:rFonts w:ascii="Century Gothic" w:hAnsi="Century Gothic" w:cstheme="minorHAnsi"/>
          <w:b w:val="0"/>
          <w:shd w:val="clear" w:color="auto" w:fill="FFFFFF"/>
        </w:rPr>
        <w:t xml:space="preserve">At Dovelands it is our intent to foster a love of moving in our children so they can enjoy being active for a lifetime and to </w:t>
      </w:r>
      <w:r w:rsidR="00226D3D" w:rsidRPr="00C363CC">
        <w:rPr>
          <w:rStyle w:val="Strong"/>
          <w:rFonts w:ascii="Century Gothic" w:hAnsi="Century Gothic" w:cstheme="minorHAnsi"/>
          <w:b w:val="0"/>
          <w:shd w:val="clear" w:color="auto" w:fill="FFFFFF"/>
        </w:rPr>
        <w:t>instil</w:t>
      </w:r>
      <w:r w:rsidRPr="00C363CC">
        <w:rPr>
          <w:rStyle w:val="Strong"/>
          <w:rFonts w:ascii="Century Gothic" w:hAnsi="Century Gothic" w:cstheme="minorHAnsi"/>
          <w:b w:val="0"/>
          <w:shd w:val="clear" w:color="auto" w:fill="FFFFFF"/>
        </w:rPr>
        <w:t xml:space="preserve"> in them that being able to move competently and confidently will support them throughout their lives both physically and mentally.  Our PE curriculum is designed to develop a child’s physical literacy,</w:t>
      </w:r>
      <w:r w:rsidRPr="00C363CC">
        <w:rPr>
          <w:rFonts w:ascii="Century Gothic" w:hAnsi="Century Gothic" w:cstheme="minorHAnsi"/>
          <w:shd w:val="clear" w:color="auto" w:fill="FFFFFF"/>
        </w:rPr>
        <w:t xml:space="preserve"> knowledge, skills and understanding in line with National Curriculum expectations.</w:t>
      </w:r>
    </w:p>
    <w:p w:rsidR="00C363CC" w:rsidRPr="00C363CC" w:rsidRDefault="00C363CC" w:rsidP="00C363CC">
      <w:pPr>
        <w:rPr>
          <w:rFonts w:ascii="Century Gothic" w:hAnsi="Century Gothic" w:cstheme="minorHAnsi"/>
          <w:bCs/>
          <w:shd w:val="clear" w:color="auto" w:fill="FFFFFF"/>
        </w:rPr>
      </w:pPr>
      <w:r w:rsidRPr="00C363CC">
        <w:rPr>
          <w:rStyle w:val="Strong"/>
          <w:rFonts w:ascii="Century Gothic" w:hAnsi="Century Gothic" w:cstheme="minorHAnsi"/>
          <w:u w:val="single"/>
          <w:shd w:val="clear" w:color="auto" w:fill="FFFFFF"/>
        </w:rPr>
        <w:t>Implementation</w:t>
      </w:r>
    </w:p>
    <w:p w:rsidR="00C363CC" w:rsidRPr="00C363CC" w:rsidRDefault="00C363CC" w:rsidP="00C363CC">
      <w:pPr>
        <w:rPr>
          <w:rFonts w:ascii="Century Gothic" w:hAnsi="Century Gothic" w:cstheme="minorHAnsi"/>
        </w:rPr>
      </w:pPr>
      <w:r w:rsidRPr="00C363CC">
        <w:rPr>
          <w:rFonts w:ascii="Century Gothic" w:hAnsi="Century Gothic" w:cstheme="minorHAnsi"/>
        </w:rPr>
        <w:t xml:space="preserve">We do this by providing a curriculum </w:t>
      </w:r>
      <w:r w:rsidR="00643AF0">
        <w:rPr>
          <w:rFonts w:ascii="Century Gothic" w:hAnsi="Century Gothic" w:cstheme="minorHAnsi"/>
        </w:rPr>
        <w:t xml:space="preserve">taught by a qualified PE teacher </w:t>
      </w:r>
      <w:r w:rsidRPr="00C363CC">
        <w:rPr>
          <w:rFonts w:ascii="Century Gothic" w:hAnsi="Century Gothic" w:cstheme="minorHAnsi"/>
        </w:rPr>
        <w:t>that is rich in learning, purposeful, challenging, excites the</w:t>
      </w:r>
      <w:r w:rsidRPr="00C363CC">
        <w:rPr>
          <w:rStyle w:val="Strong"/>
          <w:rFonts w:ascii="Century Gothic" w:hAnsi="Century Gothic" w:cstheme="minorHAnsi"/>
          <w:b w:val="0"/>
          <w:shd w:val="clear" w:color="auto" w:fill="FFFFFF"/>
        </w:rPr>
        <w:t xml:space="preserve"> children and is above all fun and inclusive for all.   </w:t>
      </w:r>
      <w:r w:rsidRPr="00C363CC">
        <w:rPr>
          <w:rFonts w:ascii="Century Gothic" w:hAnsi="Century Gothic" w:cstheme="minorHAnsi"/>
        </w:rPr>
        <w:t>Our curriculum ensures all children are given opportunities to progress their learning throughout the different key stages by:</w:t>
      </w:r>
    </w:p>
    <w:p w:rsidR="00C363CC" w:rsidRPr="00C363CC" w:rsidRDefault="00C363CC" w:rsidP="00C363CC">
      <w:pPr>
        <w:pStyle w:val="ListParagraph"/>
        <w:numPr>
          <w:ilvl w:val="0"/>
          <w:numId w:val="14"/>
        </w:numPr>
        <w:spacing w:after="160" w:line="259" w:lineRule="auto"/>
        <w:rPr>
          <w:rFonts w:ascii="Century Gothic" w:hAnsi="Century Gothic" w:cstheme="minorHAnsi"/>
          <w:shd w:val="clear" w:color="auto" w:fill="FFFFFF"/>
        </w:rPr>
      </w:pPr>
      <w:r w:rsidRPr="00C363CC">
        <w:rPr>
          <w:rFonts w:ascii="Century Gothic" w:hAnsi="Century Gothic" w:cstheme="minorHAnsi"/>
          <w:shd w:val="clear" w:color="auto" w:fill="FFFFFF"/>
        </w:rPr>
        <w:t>Developing a repertoire of movements and patterns of movement through the different activities they participate in</w:t>
      </w:r>
      <w:r w:rsidR="00643AF0">
        <w:rPr>
          <w:rFonts w:ascii="Century Gothic" w:hAnsi="Century Gothic" w:cstheme="minorHAnsi"/>
          <w:shd w:val="clear" w:color="auto" w:fill="FFFFFF"/>
        </w:rPr>
        <w:t>cluding dance and gymnastics</w:t>
      </w:r>
      <w:r w:rsidRPr="00C363CC">
        <w:rPr>
          <w:rFonts w:ascii="Century Gothic" w:hAnsi="Century Gothic" w:cstheme="minorHAnsi"/>
          <w:shd w:val="clear" w:color="auto" w:fill="FFFFFF"/>
        </w:rPr>
        <w:t>.</w:t>
      </w:r>
    </w:p>
    <w:p w:rsidR="00C363CC" w:rsidRPr="00C363CC" w:rsidRDefault="00C363CC" w:rsidP="00C363CC">
      <w:pPr>
        <w:pStyle w:val="ListParagraph"/>
        <w:numPr>
          <w:ilvl w:val="0"/>
          <w:numId w:val="14"/>
        </w:numPr>
        <w:spacing w:after="160" w:line="259" w:lineRule="auto"/>
        <w:rPr>
          <w:rFonts w:ascii="Century Gothic" w:hAnsi="Century Gothic" w:cstheme="minorHAnsi"/>
          <w:shd w:val="clear" w:color="auto" w:fill="FFFFFF"/>
        </w:rPr>
      </w:pPr>
      <w:r w:rsidRPr="00C363CC">
        <w:rPr>
          <w:rFonts w:ascii="Century Gothic" w:hAnsi="Century Gothic" w:cstheme="minorHAnsi"/>
          <w:shd w:val="clear" w:color="auto" w:fill="FFFFFF"/>
        </w:rPr>
        <w:t>Having the opportunity to use these movements competently in different activities and environments.</w:t>
      </w:r>
    </w:p>
    <w:p w:rsidR="00C363CC" w:rsidRPr="00C363CC" w:rsidRDefault="00C363CC" w:rsidP="00C363CC">
      <w:pPr>
        <w:pStyle w:val="ListParagraph"/>
        <w:numPr>
          <w:ilvl w:val="0"/>
          <w:numId w:val="14"/>
        </w:numPr>
        <w:shd w:val="clear" w:color="auto" w:fill="FFFFFF"/>
        <w:spacing w:before="270" w:after="0" w:line="330" w:lineRule="atLeast"/>
        <w:textAlignment w:val="baseline"/>
        <w:rPr>
          <w:rFonts w:ascii="Century Gothic" w:eastAsia="Times New Roman" w:hAnsi="Century Gothic" w:cstheme="minorHAnsi"/>
          <w:spacing w:val="3"/>
        </w:rPr>
      </w:pPr>
      <w:r w:rsidRPr="00C363CC">
        <w:rPr>
          <w:rFonts w:ascii="Century Gothic" w:eastAsia="Times New Roman" w:hAnsi="Century Gothic" w:cstheme="minorHAnsi"/>
          <w:spacing w:val="3"/>
        </w:rPr>
        <w:t>Being physically active for sustained periods of time and having enough time to develop a skill.</w:t>
      </w:r>
    </w:p>
    <w:p w:rsidR="00C363CC" w:rsidRPr="00C363CC" w:rsidRDefault="00C363CC" w:rsidP="00C363CC">
      <w:pPr>
        <w:pStyle w:val="ListParagraph"/>
        <w:numPr>
          <w:ilvl w:val="0"/>
          <w:numId w:val="14"/>
        </w:numPr>
        <w:shd w:val="clear" w:color="auto" w:fill="FFFFFF"/>
        <w:spacing w:before="270" w:after="0" w:line="330" w:lineRule="atLeast"/>
        <w:textAlignment w:val="baseline"/>
        <w:rPr>
          <w:rFonts w:ascii="Century Gothic" w:eastAsia="Times New Roman" w:hAnsi="Century Gothic" w:cstheme="minorHAnsi"/>
          <w:spacing w:val="3"/>
        </w:rPr>
      </w:pPr>
      <w:r w:rsidRPr="00C363CC">
        <w:rPr>
          <w:rFonts w:ascii="Century Gothic" w:eastAsia="Times New Roman" w:hAnsi="Century Gothic" w:cstheme="minorHAnsi"/>
          <w:spacing w:val="3"/>
        </w:rPr>
        <w:t>Engaging in competitive sports and activities against themselves and others.</w:t>
      </w:r>
    </w:p>
    <w:p w:rsidR="00C363CC" w:rsidRPr="00C363CC" w:rsidRDefault="00C363CC" w:rsidP="00C363CC">
      <w:pPr>
        <w:pStyle w:val="ListParagraph"/>
        <w:numPr>
          <w:ilvl w:val="0"/>
          <w:numId w:val="14"/>
        </w:numPr>
        <w:shd w:val="clear" w:color="auto" w:fill="FFFFFF"/>
        <w:spacing w:before="270" w:after="0" w:line="330" w:lineRule="atLeast"/>
        <w:textAlignment w:val="baseline"/>
        <w:rPr>
          <w:rFonts w:ascii="Century Gothic" w:eastAsia="Times New Roman" w:hAnsi="Century Gothic" w:cstheme="minorHAnsi"/>
          <w:spacing w:val="3"/>
        </w:rPr>
      </w:pPr>
      <w:r w:rsidRPr="00C363CC">
        <w:rPr>
          <w:rFonts w:ascii="Century Gothic" w:eastAsia="Times New Roman" w:hAnsi="Century Gothic" w:cstheme="minorHAnsi"/>
          <w:spacing w:val="3"/>
        </w:rPr>
        <w:t>Understanding why and knowing how to lead healthy active lives.</w:t>
      </w:r>
    </w:p>
    <w:p w:rsidR="00C363CC" w:rsidRPr="00C363CC" w:rsidRDefault="00C363CC" w:rsidP="00C363CC">
      <w:pPr>
        <w:rPr>
          <w:rFonts w:ascii="Century Gothic" w:hAnsi="Century Gothic" w:cstheme="minorHAnsi"/>
        </w:rPr>
      </w:pPr>
    </w:p>
    <w:p w:rsidR="00C363CC" w:rsidRPr="00C363CC" w:rsidRDefault="00C363CC" w:rsidP="00C363CC">
      <w:pPr>
        <w:rPr>
          <w:rFonts w:ascii="Century Gothic" w:hAnsi="Century Gothic" w:cstheme="minorHAnsi"/>
        </w:rPr>
      </w:pPr>
      <w:r w:rsidRPr="00C363CC">
        <w:rPr>
          <w:rFonts w:ascii="Century Gothic" w:hAnsi="Century Gothic" w:cstheme="minorHAnsi"/>
        </w:rPr>
        <w:t>Our children develop fundamental skills in KS1 and a broader range of skills across KS2 and learn to apply these in a range different activities and activity environments.   They also have the opportunity to compete against themselves in what we call ‘personal best’ and opportunities to compete against their peers in both intra and inter competition and take on leadership roles.  Our children learn and understand the importance of healthy living and where possible we embed other curriculum subjects into the PE curriculum to support and en</w:t>
      </w:r>
      <w:r w:rsidR="007B513E">
        <w:rPr>
          <w:rFonts w:ascii="Century Gothic" w:hAnsi="Century Gothic" w:cstheme="minorHAnsi"/>
        </w:rPr>
        <w:t>hance a child’s learning.  Our Routes to R</w:t>
      </w:r>
      <w:r w:rsidRPr="00C363CC">
        <w:rPr>
          <w:rFonts w:ascii="Century Gothic" w:hAnsi="Century Gothic" w:cstheme="minorHAnsi"/>
        </w:rPr>
        <w:t xml:space="preserve">esilience programme is a theme that runs strongly through our PE curriculum.   </w:t>
      </w:r>
    </w:p>
    <w:p w:rsidR="00C363CC" w:rsidRPr="00C363CC" w:rsidRDefault="00C363CC" w:rsidP="00C363CC">
      <w:pPr>
        <w:rPr>
          <w:rFonts w:ascii="Century Gothic" w:hAnsi="Century Gothic" w:cstheme="minorHAnsi"/>
          <w:b/>
          <w:u w:val="single"/>
        </w:rPr>
      </w:pPr>
      <w:r w:rsidRPr="00C363CC">
        <w:rPr>
          <w:rFonts w:ascii="Century Gothic" w:hAnsi="Century Gothic" w:cstheme="minorHAnsi"/>
          <w:b/>
          <w:u w:val="single"/>
        </w:rPr>
        <w:t xml:space="preserve">Impact </w:t>
      </w:r>
    </w:p>
    <w:p w:rsidR="00B37E36" w:rsidRPr="00B37E36" w:rsidRDefault="00B37E36" w:rsidP="00B37E36">
      <w:pPr>
        <w:rPr>
          <w:rStyle w:val="Strong"/>
          <w:rFonts w:ascii="Century Gothic" w:hAnsi="Century Gothic" w:cstheme="minorHAnsi"/>
          <w:b w:val="0"/>
          <w:shd w:val="clear" w:color="auto" w:fill="FFFFFF"/>
        </w:rPr>
      </w:pPr>
      <w:r w:rsidRPr="00B37E36">
        <w:rPr>
          <w:rStyle w:val="Strong"/>
          <w:rFonts w:ascii="Century Gothic" w:hAnsi="Century Gothic" w:cstheme="minorHAnsi"/>
          <w:b w:val="0"/>
          <w:shd w:val="clear" w:color="auto" w:fill="FFFFFF"/>
        </w:rPr>
        <w:t xml:space="preserve">We assess the children through both formal and informal methods and provide feedback to the children to help support and develop their knowledge and skills.  By the end of their primary school education children will have started their physical literacy journey and: </w:t>
      </w:r>
    </w:p>
    <w:p w:rsidR="00B37E36" w:rsidRPr="00B37E36" w:rsidRDefault="00B37E36" w:rsidP="00B37E36">
      <w:pPr>
        <w:pStyle w:val="ListParagraph"/>
        <w:numPr>
          <w:ilvl w:val="0"/>
          <w:numId w:val="15"/>
        </w:numPr>
        <w:spacing w:after="160" w:line="259" w:lineRule="auto"/>
        <w:rPr>
          <w:rStyle w:val="Strong"/>
          <w:rFonts w:ascii="Century Gothic" w:hAnsi="Century Gothic" w:cstheme="minorHAnsi"/>
          <w:b w:val="0"/>
          <w:shd w:val="clear" w:color="auto" w:fill="FFFFFF"/>
        </w:rPr>
      </w:pPr>
      <w:r w:rsidRPr="00B37E36">
        <w:rPr>
          <w:rStyle w:val="Strong"/>
          <w:rFonts w:ascii="Century Gothic" w:hAnsi="Century Gothic" w:cstheme="minorHAnsi"/>
          <w:b w:val="0"/>
          <w:shd w:val="clear" w:color="auto" w:fill="FFFFFF"/>
        </w:rPr>
        <w:lastRenderedPageBreak/>
        <w:t xml:space="preserve">Be confident about trying activities because they are competent, confident movers having learnt a repertoire of movement skills. </w:t>
      </w:r>
    </w:p>
    <w:p w:rsidR="00B37E36" w:rsidRPr="00B37E36" w:rsidRDefault="00B37E36" w:rsidP="00B37E36">
      <w:pPr>
        <w:pStyle w:val="ListParagraph"/>
        <w:numPr>
          <w:ilvl w:val="0"/>
          <w:numId w:val="15"/>
        </w:numPr>
        <w:spacing w:after="160" w:line="259" w:lineRule="auto"/>
        <w:rPr>
          <w:rStyle w:val="Strong"/>
          <w:rFonts w:ascii="Century Gothic" w:hAnsi="Century Gothic" w:cstheme="minorHAnsi"/>
          <w:b w:val="0"/>
          <w:shd w:val="clear" w:color="auto" w:fill="FFFFFF"/>
        </w:rPr>
      </w:pPr>
      <w:r w:rsidRPr="00B37E36">
        <w:rPr>
          <w:rStyle w:val="Strong"/>
          <w:rFonts w:ascii="Century Gothic" w:hAnsi="Century Gothic" w:cstheme="minorHAnsi"/>
          <w:b w:val="0"/>
          <w:shd w:val="clear" w:color="auto" w:fill="FFFFFF"/>
        </w:rPr>
        <w:t>Begin to use the movements they have developed in everyday life situations whether that be through structured activities or in their own leisure time.</w:t>
      </w:r>
    </w:p>
    <w:p w:rsidR="00B37E36" w:rsidRPr="00B37E36" w:rsidRDefault="00B37E36" w:rsidP="00B37E36">
      <w:pPr>
        <w:pStyle w:val="ListParagraph"/>
        <w:numPr>
          <w:ilvl w:val="0"/>
          <w:numId w:val="15"/>
        </w:numPr>
        <w:spacing w:after="160" w:line="259" w:lineRule="auto"/>
        <w:rPr>
          <w:rStyle w:val="Strong"/>
          <w:rFonts w:ascii="Century Gothic" w:hAnsi="Century Gothic" w:cstheme="minorHAnsi"/>
          <w:b w:val="0"/>
          <w:shd w:val="clear" w:color="auto" w:fill="FFFFFF"/>
        </w:rPr>
      </w:pPr>
      <w:r w:rsidRPr="00B37E36">
        <w:rPr>
          <w:rStyle w:val="Strong"/>
          <w:rFonts w:ascii="Century Gothic" w:hAnsi="Century Gothic" w:cstheme="minorHAnsi"/>
          <w:b w:val="0"/>
          <w:shd w:val="clear" w:color="auto" w:fill="FFFFFF"/>
        </w:rPr>
        <w:t>Be self-motivated to take part in physical activity for a variety of reasons.</w:t>
      </w:r>
    </w:p>
    <w:p w:rsidR="00B37E36" w:rsidRPr="00B37E36" w:rsidRDefault="00B37E36" w:rsidP="00B37E36">
      <w:pPr>
        <w:pStyle w:val="ListParagraph"/>
        <w:numPr>
          <w:ilvl w:val="0"/>
          <w:numId w:val="15"/>
        </w:numPr>
        <w:spacing w:after="160" w:line="259" w:lineRule="auto"/>
        <w:rPr>
          <w:rStyle w:val="Strong"/>
          <w:rFonts w:ascii="Century Gothic" w:hAnsi="Century Gothic" w:cstheme="minorHAnsi"/>
          <w:b w:val="0"/>
          <w:shd w:val="clear" w:color="auto" w:fill="FFFFFF"/>
        </w:rPr>
      </w:pPr>
      <w:r w:rsidRPr="00B37E36">
        <w:rPr>
          <w:rStyle w:val="Strong"/>
          <w:rFonts w:ascii="Century Gothic" w:hAnsi="Century Gothic" w:cstheme="minorHAnsi"/>
          <w:b w:val="0"/>
          <w:shd w:val="clear" w:color="auto" w:fill="FFFFFF"/>
        </w:rPr>
        <w:t>Know why physical activity is good for them and the benefits of eating healthy.</w:t>
      </w:r>
    </w:p>
    <w:p w:rsidR="00B37E36" w:rsidRPr="00B37E36" w:rsidRDefault="00B37E36" w:rsidP="00B37E36">
      <w:pPr>
        <w:rPr>
          <w:rFonts w:ascii="Century Gothic" w:hAnsi="Century Gothic" w:cstheme="minorHAnsi"/>
          <w:bCs/>
          <w:shd w:val="clear" w:color="auto" w:fill="FFFFFF"/>
        </w:rPr>
      </w:pPr>
      <w:r w:rsidRPr="00B37E36">
        <w:rPr>
          <w:rFonts w:ascii="Century Gothic" w:hAnsi="Century Gothic" w:cstheme="minorHAnsi"/>
          <w:bCs/>
          <w:shd w:val="clear" w:color="auto" w:fill="FFFFFF"/>
        </w:rPr>
        <w:t>Our children will hopefully grow and go on to be engrossed with physical activity whether that be through playing sport or by leading an active lifestyle and live a happy healthy life and well prepared for the next stage of their educational journey.</w:t>
      </w:r>
    </w:p>
    <w:p w:rsidR="00B37E36" w:rsidRPr="00AC4532" w:rsidRDefault="00B37E36" w:rsidP="00B37E36">
      <w:pPr>
        <w:rPr>
          <w:rStyle w:val="Strong"/>
          <w:rFonts w:cstheme="minorHAnsi"/>
          <w:b w:val="0"/>
          <w:sz w:val="24"/>
          <w:szCs w:val="24"/>
          <w:shd w:val="clear" w:color="auto" w:fill="FFFFFF"/>
        </w:rPr>
      </w:pPr>
    </w:p>
    <w:p w:rsidR="00B37E36" w:rsidRPr="00AC4532" w:rsidRDefault="00B37E36" w:rsidP="00B37E36">
      <w:pPr>
        <w:rPr>
          <w:rFonts w:cstheme="minorHAnsi"/>
          <w:b/>
          <w:sz w:val="24"/>
          <w:szCs w:val="24"/>
          <w:u w:val="single"/>
        </w:rPr>
      </w:pPr>
    </w:p>
    <w:p w:rsidR="00C363CC" w:rsidRPr="00C363CC" w:rsidRDefault="00C363CC" w:rsidP="00C363CC">
      <w:pPr>
        <w:rPr>
          <w:rFonts w:ascii="Century Gothic" w:hAnsi="Century Gothic" w:cstheme="minorHAnsi"/>
          <w:b/>
          <w:u w:val="single"/>
        </w:rPr>
      </w:pPr>
    </w:p>
    <w:p w:rsidR="00C363CC" w:rsidRPr="00C363CC" w:rsidRDefault="00C363CC" w:rsidP="00C363CC">
      <w:pPr>
        <w:rPr>
          <w:rFonts w:ascii="Century Gothic" w:hAnsi="Century Gothic" w:cstheme="minorHAnsi"/>
          <w:b/>
          <w:u w:val="single"/>
        </w:rPr>
      </w:pPr>
    </w:p>
    <w:p w:rsidR="00C363CC" w:rsidRPr="00C363CC" w:rsidRDefault="00C363CC" w:rsidP="00C363CC">
      <w:pPr>
        <w:rPr>
          <w:rFonts w:ascii="Century Gothic" w:hAnsi="Century Gothic" w:cstheme="minorHAnsi"/>
          <w:b/>
          <w:u w:val="single"/>
        </w:rPr>
      </w:pPr>
    </w:p>
    <w:p w:rsidR="00C363CC" w:rsidRPr="00C363CC" w:rsidRDefault="00C363CC" w:rsidP="00C363CC">
      <w:pPr>
        <w:tabs>
          <w:tab w:val="left" w:pos="5310"/>
        </w:tabs>
        <w:rPr>
          <w:rFonts w:ascii="Century Gothic" w:hAnsi="Century Gothic" w:cstheme="minorHAnsi"/>
        </w:rPr>
      </w:pPr>
      <w:r w:rsidRPr="00C363CC">
        <w:rPr>
          <w:rFonts w:ascii="Century Gothic" w:hAnsi="Century Gothic" w:cstheme="minorHAnsi"/>
        </w:rPr>
        <w:tab/>
      </w:r>
    </w:p>
    <w:p w:rsidR="00C363CC" w:rsidRPr="00C363CC" w:rsidRDefault="00C363CC" w:rsidP="00C363CC">
      <w:pPr>
        <w:tabs>
          <w:tab w:val="left" w:pos="7290"/>
        </w:tabs>
        <w:rPr>
          <w:rFonts w:ascii="Century Gothic" w:hAnsi="Century Gothic" w:cstheme="minorHAnsi"/>
        </w:rPr>
      </w:pPr>
      <w:r w:rsidRPr="00C363CC">
        <w:rPr>
          <w:rFonts w:ascii="Century Gothic" w:hAnsi="Century Gothic" w:cstheme="minorHAnsi"/>
        </w:rPr>
        <w:tab/>
      </w:r>
    </w:p>
    <w:p w:rsidR="00F13B3E" w:rsidRPr="00C363CC" w:rsidRDefault="00F13B3E">
      <w:pPr>
        <w:rPr>
          <w:rFonts w:ascii="Century Gothic" w:hAnsi="Century Gothic"/>
        </w:rPr>
      </w:pPr>
    </w:p>
    <w:p w:rsidR="00D70346" w:rsidRPr="00C363CC" w:rsidRDefault="00D70346" w:rsidP="00D94031">
      <w:pPr>
        <w:spacing w:after="120"/>
        <w:rPr>
          <w:rFonts w:ascii="Century Gothic" w:hAnsi="Century Gothic"/>
        </w:rPr>
      </w:pPr>
    </w:p>
    <w:p w:rsidR="00587509" w:rsidRPr="00C363CC" w:rsidRDefault="00587509" w:rsidP="00D94031">
      <w:pPr>
        <w:spacing w:after="120"/>
        <w:rPr>
          <w:rFonts w:ascii="Century Gothic" w:hAnsi="Century Gothic"/>
        </w:rPr>
      </w:pPr>
    </w:p>
    <w:p w:rsidR="00B77851" w:rsidRPr="00C363CC" w:rsidRDefault="00B77851" w:rsidP="00E80199">
      <w:pPr>
        <w:rPr>
          <w:rFonts w:ascii="Century Gothic" w:hAnsi="Century Gothic"/>
        </w:rPr>
      </w:pPr>
    </w:p>
    <w:p w:rsidR="009E3BD8" w:rsidRPr="00C363CC" w:rsidRDefault="009E3BD8" w:rsidP="00405F35">
      <w:pPr>
        <w:pStyle w:val="HTMLPreformatted"/>
        <w:rPr>
          <w:rFonts w:ascii="Century Gothic" w:eastAsia="Calibri" w:hAnsi="Century Gothic" w:cs="Times New Roman"/>
          <w:sz w:val="22"/>
          <w:szCs w:val="22"/>
          <w:lang w:eastAsia="en-US"/>
        </w:rPr>
      </w:pPr>
    </w:p>
    <w:sectPr w:rsidR="009E3BD8" w:rsidRPr="00C363CC" w:rsidSect="00CC67D6">
      <w:headerReference w:type="default" r:id="rId9"/>
      <w:footerReference w:type="default" r:id="rId10"/>
      <w:pgSz w:w="11906" w:h="16838"/>
      <w:pgMar w:top="426" w:right="720" w:bottom="142" w:left="720" w:header="624" w:footer="709" w:gutter="0"/>
      <w:pgBorders w:offsetFrom="page">
        <w:top w:val="single" w:sz="8" w:space="24" w:color="FF0000"/>
        <w:left w:val="single" w:sz="8" w:space="24" w:color="FF0000"/>
        <w:bottom w:val="single" w:sz="8" w:space="24" w:color="FF0000"/>
        <w:right w:val="single" w:sz="8" w:space="24" w:color="FF0000"/>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7AF1" w:rsidRDefault="00AC7AF1" w:rsidP="00533BF9">
      <w:pPr>
        <w:spacing w:after="0" w:line="240" w:lineRule="auto"/>
      </w:pPr>
      <w:r>
        <w:separator/>
      </w:r>
    </w:p>
  </w:endnote>
  <w:endnote w:type="continuationSeparator" w:id="0">
    <w:p w:rsidR="00AC7AF1" w:rsidRDefault="00AC7AF1" w:rsidP="00533B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FB2" w:rsidRPr="0023186E" w:rsidRDefault="007D6FB2" w:rsidP="00162D4A">
    <w:pPr>
      <w:pStyle w:val="Footer"/>
      <w:tabs>
        <w:tab w:val="clear" w:pos="4513"/>
        <w:tab w:val="clear" w:pos="9026"/>
        <w:tab w:val="center" w:pos="5233"/>
        <w:tab w:val="right" w:pos="10466"/>
      </w:tabs>
      <w:jc w:val="center"/>
      <w:rPr>
        <w:rFonts w:ascii="Century Gothic" w:hAnsi="Century Gothic"/>
        <w:color w:val="FF0000"/>
      </w:rPr>
    </w:pPr>
    <w:r w:rsidRPr="0023186E">
      <w:rPr>
        <w:rFonts w:ascii="Century Gothic" w:hAnsi="Century Gothic"/>
        <w:noProof/>
        <w:color w:val="FF0000"/>
        <w:lang w:val="en-US"/>
      </w:rPr>
      <w:drawing>
        <wp:anchor distT="0" distB="0" distL="114300" distR="114300" simplePos="0" relativeHeight="251659264" behindDoc="1" locked="0" layoutInCell="1" allowOverlap="1" wp14:anchorId="7B2170C6" wp14:editId="4CF04C8C">
          <wp:simplePos x="0" y="0"/>
          <wp:positionH relativeFrom="column">
            <wp:posOffset>6200335</wp:posOffset>
          </wp:positionH>
          <wp:positionV relativeFrom="paragraph">
            <wp:posOffset>-117475</wp:posOffset>
          </wp:positionV>
          <wp:extent cx="560070" cy="400050"/>
          <wp:effectExtent l="0" t="0" r="0" b="0"/>
          <wp:wrapTight wrapText="bothSides">
            <wp:wrapPolygon edited="0">
              <wp:start x="0" y="0"/>
              <wp:lineTo x="0" y="20571"/>
              <wp:lineTo x="20571" y="20571"/>
              <wp:lineTo x="2057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velands Letterhead header.jpg"/>
                  <pic:cNvPicPr/>
                </pic:nvPicPr>
                <pic:blipFill rotWithShape="1">
                  <a:blip r:embed="rId1" cstate="print">
                    <a:extLst>
                      <a:ext uri="{28A0092B-C50C-407E-A947-70E740481C1C}">
                        <a14:useLocalDpi xmlns:a14="http://schemas.microsoft.com/office/drawing/2010/main" val="0"/>
                      </a:ext>
                    </a:extLst>
                  </a:blip>
                  <a:srcRect l="35699" t="16995" r="35476"/>
                  <a:stretch/>
                </pic:blipFill>
                <pic:spPr bwMode="auto">
                  <a:xfrm>
                    <a:off x="0" y="0"/>
                    <a:ext cx="560070" cy="400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3186E">
      <w:rPr>
        <w:rFonts w:ascii="Century Gothic" w:hAnsi="Century Gothic"/>
        <w:color w:val="FF0000"/>
      </w:rPr>
      <w:t>Dovelands Primary School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7AF1" w:rsidRDefault="00AC7AF1" w:rsidP="00533BF9">
      <w:pPr>
        <w:spacing w:after="0" w:line="240" w:lineRule="auto"/>
      </w:pPr>
      <w:r>
        <w:separator/>
      </w:r>
    </w:p>
  </w:footnote>
  <w:footnote w:type="continuationSeparator" w:id="0">
    <w:p w:rsidR="00AC7AF1" w:rsidRDefault="00AC7AF1" w:rsidP="00533B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FB2" w:rsidRPr="0023186E" w:rsidRDefault="007D6FB2" w:rsidP="00533BF9">
    <w:pPr>
      <w:pStyle w:val="Header"/>
      <w:jc w:val="center"/>
      <w:rPr>
        <w:rFonts w:ascii="Century Gothic" w:hAnsi="Century Gothic"/>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01329"/>
    <w:multiLevelType w:val="hybridMultilevel"/>
    <w:tmpl w:val="6AACC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492C3F"/>
    <w:multiLevelType w:val="hybridMultilevel"/>
    <w:tmpl w:val="3F88A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6E28EB"/>
    <w:multiLevelType w:val="hybridMultilevel"/>
    <w:tmpl w:val="1A127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097EE0"/>
    <w:multiLevelType w:val="hybridMultilevel"/>
    <w:tmpl w:val="79726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072654"/>
    <w:multiLevelType w:val="hybridMultilevel"/>
    <w:tmpl w:val="2AB49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222CC4"/>
    <w:multiLevelType w:val="hybridMultilevel"/>
    <w:tmpl w:val="35989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890029"/>
    <w:multiLevelType w:val="hybridMultilevel"/>
    <w:tmpl w:val="901E3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7B35DE"/>
    <w:multiLevelType w:val="hybridMultilevel"/>
    <w:tmpl w:val="6A326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4B297C"/>
    <w:multiLevelType w:val="hybridMultilevel"/>
    <w:tmpl w:val="63760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C062F2"/>
    <w:multiLevelType w:val="hybridMultilevel"/>
    <w:tmpl w:val="77E28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616323"/>
    <w:multiLevelType w:val="hybridMultilevel"/>
    <w:tmpl w:val="1D50D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61317F"/>
    <w:multiLevelType w:val="hybridMultilevel"/>
    <w:tmpl w:val="29449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4006A18"/>
    <w:multiLevelType w:val="hybridMultilevel"/>
    <w:tmpl w:val="B2B44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976CA6"/>
    <w:multiLevelType w:val="hybridMultilevel"/>
    <w:tmpl w:val="DCF67CEC"/>
    <w:lvl w:ilvl="0" w:tplc="04090001">
      <w:start w:val="1"/>
      <w:numFmt w:val="bullet"/>
      <w:lvlText w:val=""/>
      <w:lvlJc w:val="left"/>
      <w:pPr>
        <w:ind w:left="825" w:hanging="360"/>
      </w:pPr>
      <w:rPr>
        <w:rFonts w:ascii="Symbol" w:hAnsi="Symbol" w:hint="default"/>
      </w:rPr>
    </w:lvl>
    <w:lvl w:ilvl="1" w:tplc="04090003" w:tentative="1">
      <w:start w:val="1"/>
      <w:numFmt w:val="bullet"/>
      <w:lvlText w:val="o"/>
      <w:lvlJc w:val="left"/>
      <w:pPr>
        <w:ind w:left="1545" w:hanging="360"/>
      </w:pPr>
      <w:rPr>
        <w:rFonts w:ascii="Courier New" w:hAnsi="Courier New" w:cs="Courier New" w:hint="default"/>
      </w:rPr>
    </w:lvl>
    <w:lvl w:ilvl="2" w:tplc="04090005" w:tentative="1">
      <w:start w:val="1"/>
      <w:numFmt w:val="bullet"/>
      <w:lvlText w:val=""/>
      <w:lvlJc w:val="left"/>
      <w:pPr>
        <w:ind w:left="2265" w:hanging="360"/>
      </w:pPr>
      <w:rPr>
        <w:rFonts w:ascii="Wingdings" w:hAnsi="Wingdings" w:hint="default"/>
      </w:rPr>
    </w:lvl>
    <w:lvl w:ilvl="3" w:tplc="04090001" w:tentative="1">
      <w:start w:val="1"/>
      <w:numFmt w:val="bullet"/>
      <w:lvlText w:val=""/>
      <w:lvlJc w:val="left"/>
      <w:pPr>
        <w:ind w:left="2985" w:hanging="360"/>
      </w:pPr>
      <w:rPr>
        <w:rFonts w:ascii="Symbol" w:hAnsi="Symbol" w:hint="default"/>
      </w:rPr>
    </w:lvl>
    <w:lvl w:ilvl="4" w:tplc="04090003" w:tentative="1">
      <w:start w:val="1"/>
      <w:numFmt w:val="bullet"/>
      <w:lvlText w:val="o"/>
      <w:lvlJc w:val="left"/>
      <w:pPr>
        <w:ind w:left="3705" w:hanging="360"/>
      </w:pPr>
      <w:rPr>
        <w:rFonts w:ascii="Courier New" w:hAnsi="Courier New" w:cs="Courier New" w:hint="default"/>
      </w:rPr>
    </w:lvl>
    <w:lvl w:ilvl="5" w:tplc="04090005" w:tentative="1">
      <w:start w:val="1"/>
      <w:numFmt w:val="bullet"/>
      <w:lvlText w:val=""/>
      <w:lvlJc w:val="left"/>
      <w:pPr>
        <w:ind w:left="4425" w:hanging="360"/>
      </w:pPr>
      <w:rPr>
        <w:rFonts w:ascii="Wingdings" w:hAnsi="Wingdings" w:hint="default"/>
      </w:rPr>
    </w:lvl>
    <w:lvl w:ilvl="6" w:tplc="04090001" w:tentative="1">
      <w:start w:val="1"/>
      <w:numFmt w:val="bullet"/>
      <w:lvlText w:val=""/>
      <w:lvlJc w:val="left"/>
      <w:pPr>
        <w:ind w:left="5145" w:hanging="360"/>
      </w:pPr>
      <w:rPr>
        <w:rFonts w:ascii="Symbol" w:hAnsi="Symbol" w:hint="default"/>
      </w:rPr>
    </w:lvl>
    <w:lvl w:ilvl="7" w:tplc="04090003" w:tentative="1">
      <w:start w:val="1"/>
      <w:numFmt w:val="bullet"/>
      <w:lvlText w:val="o"/>
      <w:lvlJc w:val="left"/>
      <w:pPr>
        <w:ind w:left="5865" w:hanging="360"/>
      </w:pPr>
      <w:rPr>
        <w:rFonts w:ascii="Courier New" w:hAnsi="Courier New" w:cs="Courier New" w:hint="default"/>
      </w:rPr>
    </w:lvl>
    <w:lvl w:ilvl="8" w:tplc="04090005" w:tentative="1">
      <w:start w:val="1"/>
      <w:numFmt w:val="bullet"/>
      <w:lvlText w:val=""/>
      <w:lvlJc w:val="left"/>
      <w:pPr>
        <w:ind w:left="6585" w:hanging="360"/>
      </w:pPr>
      <w:rPr>
        <w:rFonts w:ascii="Wingdings" w:hAnsi="Wingdings" w:hint="default"/>
      </w:rPr>
    </w:lvl>
  </w:abstractNum>
  <w:abstractNum w:abstractNumId="14" w15:restartNumberingAfterBreak="0">
    <w:nsid w:val="7BDC7F78"/>
    <w:multiLevelType w:val="hybridMultilevel"/>
    <w:tmpl w:val="3A2628A8"/>
    <w:lvl w:ilvl="0" w:tplc="5FF6D3CE">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
  </w:num>
  <w:num w:numId="3">
    <w:abstractNumId w:val="7"/>
  </w:num>
  <w:num w:numId="4">
    <w:abstractNumId w:val="2"/>
  </w:num>
  <w:num w:numId="5">
    <w:abstractNumId w:val="8"/>
  </w:num>
  <w:num w:numId="6">
    <w:abstractNumId w:val="5"/>
  </w:num>
  <w:num w:numId="7">
    <w:abstractNumId w:val="4"/>
  </w:num>
  <w:num w:numId="8">
    <w:abstractNumId w:val="0"/>
  </w:num>
  <w:num w:numId="9">
    <w:abstractNumId w:val="12"/>
  </w:num>
  <w:num w:numId="10">
    <w:abstractNumId w:val="3"/>
  </w:num>
  <w:num w:numId="11">
    <w:abstractNumId w:val="6"/>
  </w:num>
  <w:num w:numId="12">
    <w:abstractNumId w:val="10"/>
  </w:num>
  <w:num w:numId="13">
    <w:abstractNumId w:val="9"/>
  </w:num>
  <w:num w:numId="14">
    <w:abstractNumId w:val="13"/>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B4E"/>
    <w:rsid w:val="00006B3F"/>
    <w:rsid w:val="00027D72"/>
    <w:rsid w:val="00041DC8"/>
    <w:rsid w:val="00042347"/>
    <w:rsid w:val="00044FB3"/>
    <w:rsid w:val="00072EC6"/>
    <w:rsid w:val="00085FD2"/>
    <w:rsid w:val="00090581"/>
    <w:rsid w:val="000A75E4"/>
    <w:rsid w:val="000C40B2"/>
    <w:rsid w:val="000C769C"/>
    <w:rsid w:val="000D1BE1"/>
    <w:rsid w:val="000D2B7A"/>
    <w:rsid w:val="000D5754"/>
    <w:rsid w:val="00102DBE"/>
    <w:rsid w:val="00111190"/>
    <w:rsid w:val="00112B68"/>
    <w:rsid w:val="00116BD8"/>
    <w:rsid w:val="00133050"/>
    <w:rsid w:val="00141A55"/>
    <w:rsid w:val="00147AFF"/>
    <w:rsid w:val="00150023"/>
    <w:rsid w:val="00162D4A"/>
    <w:rsid w:val="00180FCB"/>
    <w:rsid w:val="001A1629"/>
    <w:rsid w:val="001A5191"/>
    <w:rsid w:val="001D4C0F"/>
    <w:rsid w:val="001D51D2"/>
    <w:rsid w:val="001D73B1"/>
    <w:rsid w:val="001F5368"/>
    <w:rsid w:val="001F5BC7"/>
    <w:rsid w:val="00211D2C"/>
    <w:rsid w:val="002201E3"/>
    <w:rsid w:val="00226D3D"/>
    <w:rsid w:val="0023186E"/>
    <w:rsid w:val="0023449B"/>
    <w:rsid w:val="00236F04"/>
    <w:rsid w:val="00272890"/>
    <w:rsid w:val="00286A6F"/>
    <w:rsid w:val="00295309"/>
    <w:rsid w:val="00296B76"/>
    <w:rsid w:val="002A11B2"/>
    <w:rsid w:val="002A3CC6"/>
    <w:rsid w:val="002A5887"/>
    <w:rsid w:val="002C65A1"/>
    <w:rsid w:val="002E17EB"/>
    <w:rsid w:val="002E48EA"/>
    <w:rsid w:val="00306EAD"/>
    <w:rsid w:val="00307DDE"/>
    <w:rsid w:val="00311AD7"/>
    <w:rsid w:val="003202C5"/>
    <w:rsid w:val="00322F44"/>
    <w:rsid w:val="00324325"/>
    <w:rsid w:val="00336F22"/>
    <w:rsid w:val="00340B04"/>
    <w:rsid w:val="003555FA"/>
    <w:rsid w:val="003628E7"/>
    <w:rsid w:val="003642AC"/>
    <w:rsid w:val="003776ED"/>
    <w:rsid w:val="00381539"/>
    <w:rsid w:val="003903A0"/>
    <w:rsid w:val="003B3664"/>
    <w:rsid w:val="003C4F0B"/>
    <w:rsid w:val="003D3122"/>
    <w:rsid w:val="003D548B"/>
    <w:rsid w:val="00401321"/>
    <w:rsid w:val="00405F35"/>
    <w:rsid w:val="00411FF3"/>
    <w:rsid w:val="00413D4B"/>
    <w:rsid w:val="00437C4A"/>
    <w:rsid w:val="0045511D"/>
    <w:rsid w:val="00455392"/>
    <w:rsid w:val="0048682C"/>
    <w:rsid w:val="00486E1E"/>
    <w:rsid w:val="00486F79"/>
    <w:rsid w:val="004873F9"/>
    <w:rsid w:val="00496009"/>
    <w:rsid w:val="004C6D90"/>
    <w:rsid w:val="004E228A"/>
    <w:rsid w:val="004F586B"/>
    <w:rsid w:val="0051477F"/>
    <w:rsid w:val="00533BF9"/>
    <w:rsid w:val="00561E00"/>
    <w:rsid w:val="00563629"/>
    <w:rsid w:val="005833D1"/>
    <w:rsid w:val="00587509"/>
    <w:rsid w:val="005B0DF8"/>
    <w:rsid w:val="005B720B"/>
    <w:rsid w:val="005E30F7"/>
    <w:rsid w:val="006065B7"/>
    <w:rsid w:val="00643AF0"/>
    <w:rsid w:val="00645731"/>
    <w:rsid w:val="0064731F"/>
    <w:rsid w:val="0066615C"/>
    <w:rsid w:val="006800CF"/>
    <w:rsid w:val="0068237B"/>
    <w:rsid w:val="00682E07"/>
    <w:rsid w:val="006A1CD1"/>
    <w:rsid w:val="006C48E3"/>
    <w:rsid w:val="006D05D5"/>
    <w:rsid w:val="006D341E"/>
    <w:rsid w:val="00714C12"/>
    <w:rsid w:val="00716F27"/>
    <w:rsid w:val="00723EDD"/>
    <w:rsid w:val="00725174"/>
    <w:rsid w:val="00734A28"/>
    <w:rsid w:val="00754D4C"/>
    <w:rsid w:val="00773B4F"/>
    <w:rsid w:val="00784639"/>
    <w:rsid w:val="00790B05"/>
    <w:rsid w:val="0079529A"/>
    <w:rsid w:val="007A18BB"/>
    <w:rsid w:val="007A2452"/>
    <w:rsid w:val="007B513E"/>
    <w:rsid w:val="007D6FB2"/>
    <w:rsid w:val="007E5FCE"/>
    <w:rsid w:val="008109AE"/>
    <w:rsid w:val="0082088E"/>
    <w:rsid w:val="00822F70"/>
    <w:rsid w:val="00830B0A"/>
    <w:rsid w:val="0085721B"/>
    <w:rsid w:val="00882D00"/>
    <w:rsid w:val="008831C8"/>
    <w:rsid w:val="008A223B"/>
    <w:rsid w:val="008A4A09"/>
    <w:rsid w:val="008A54A9"/>
    <w:rsid w:val="008B6670"/>
    <w:rsid w:val="008C58EC"/>
    <w:rsid w:val="008D122F"/>
    <w:rsid w:val="008F4D0C"/>
    <w:rsid w:val="0091228C"/>
    <w:rsid w:val="009149D7"/>
    <w:rsid w:val="009157D3"/>
    <w:rsid w:val="0093274D"/>
    <w:rsid w:val="009420D3"/>
    <w:rsid w:val="009642FA"/>
    <w:rsid w:val="00966FD3"/>
    <w:rsid w:val="00986314"/>
    <w:rsid w:val="00987991"/>
    <w:rsid w:val="00996AC3"/>
    <w:rsid w:val="009A25A6"/>
    <w:rsid w:val="009A3D32"/>
    <w:rsid w:val="009B4E5E"/>
    <w:rsid w:val="009B7195"/>
    <w:rsid w:val="009C0700"/>
    <w:rsid w:val="009C455A"/>
    <w:rsid w:val="009C7B2A"/>
    <w:rsid w:val="009D2A92"/>
    <w:rsid w:val="009D4D67"/>
    <w:rsid w:val="009E3BD8"/>
    <w:rsid w:val="009E5697"/>
    <w:rsid w:val="00A01834"/>
    <w:rsid w:val="00A02E7B"/>
    <w:rsid w:val="00A068C8"/>
    <w:rsid w:val="00A06A30"/>
    <w:rsid w:val="00A13284"/>
    <w:rsid w:val="00A166D0"/>
    <w:rsid w:val="00A16E0C"/>
    <w:rsid w:val="00A26D5F"/>
    <w:rsid w:val="00A41341"/>
    <w:rsid w:val="00A4339A"/>
    <w:rsid w:val="00A51933"/>
    <w:rsid w:val="00A55B24"/>
    <w:rsid w:val="00A70D24"/>
    <w:rsid w:val="00A83DCF"/>
    <w:rsid w:val="00A9677E"/>
    <w:rsid w:val="00AA438E"/>
    <w:rsid w:val="00AB6F80"/>
    <w:rsid w:val="00AC7AF1"/>
    <w:rsid w:val="00AE0948"/>
    <w:rsid w:val="00AE4B4E"/>
    <w:rsid w:val="00AF223C"/>
    <w:rsid w:val="00B02145"/>
    <w:rsid w:val="00B23812"/>
    <w:rsid w:val="00B3079C"/>
    <w:rsid w:val="00B37E36"/>
    <w:rsid w:val="00B60946"/>
    <w:rsid w:val="00B77851"/>
    <w:rsid w:val="00B90307"/>
    <w:rsid w:val="00BA4AFB"/>
    <w:rsid w:val="00BD65BB"/>
    <w:rsid w:val="00C02818"/>
    <w:rsid w:val="00C26B15"/>
    <w:rsid w:val="00C3144E"/>
    <w:rsid w:val="00C31C5D"/>
    <w:rsid w:val="00C3595B"/>
    <w:rsid w:val="00C363CC"/>
    <w:rsid w:val="00C515BD"/>
    <w:rsid w:val="00C53258"/>
    <w:rsid w:val="00C54437"/>
    <w:rsid w:val="00C57A05"/>
    <w:rsid w:val="00C8485F"/>
    <w:rsid w:val="00CA5929"/>
    <w:rsid w:val="00CB38DC"/>
    <w:rsid w:val="00CB4F0A"/>
    <w:rsid w:val="00CB76E6"/>
    <w:rsid w:val="00CC457C"/>
    <w:rsid w:val="00CC67D6"/>
    <w:rsid w:val="00CC7432"/>
    <w:rsid w:val="00CD214A"/>
    <w:rsid w:val="00D03E1C"/>
    <w:rsid w:val="00D0592D"/>
    <w:rsid w:val="00D06A7E"/>
    <w:rsid w:val="00D21E43"/>
    <w:rsid w:val="00D35FF6"/>
    <w:rsid w:val="00D472C2"/>
    <w:rsid w:val="00D673C2"/>
    <w:rsid w:val="00D70346"/>
    <w:rsid w:val="00D75069"/>
    <w:rsid w:val="00D80F84"/>
    <w:rsid w:val="00D830E1"/>
    <w:rsid w:val="00D87A13"/>
    <w:rsid w:val="00D91D58"/>
    <w:rsid w:val="00D94031"/>
    <w:rsid w:val="00DC5216"/>
    <w:rsid w:val="00DD5B08"/>
    <w:rsid w:val="00DE5388"/>
    <w:rsid w:val="00DE58B2"/>
    <w:rsid w:val="00DF5CFF"/>
    <w:rsid w:val="00DF7472"/>
    <w:rsid w:val="00E04CFB"/>
    <w:rsid w:val="00E05C54"/>
    <w:rsid w:val="00E43D89"/>
    <w:rsid w:val="00E64935"/>
    <w:rsid w:val="00E71DC7"/>
    <w:rsid w:val="00E80199"/>
    <w:rsid w:val="00E8019D"/>
    <w:rsid w:val="00E942DD"/>
    <w:rsid w:val="00E94CD9"/>
    <w:rsid w:val="00EA160D"/>
    <w:rsid w:val="00EA62E0"/>
    <w:rsid w:val="00EB167A"/>
    <w:rsid w:val="00EB2FAF"/>
    <w:rsid w:val="00EB35AA"/>
    <w:rsid w:val="00EC020D"/>
    <w:rsid w:val="00EC26EB"/>
    <w:rsid w:val="00EC2BED"/>
    <w:rsid w:val="00EC30CE"/>
    <w:rsid w:val="00EF31E6"/>
    <w:rsid w:val="00EF715D"/>
    <w:rsid w:val="00F060E4"/>
    <w:rsid w:val="00F13B3E"/>
    <w:rsid w:val="00F33331"/>
    <w:rsid w:val="00F42FE6"/>
    <w:rsid w:val="00F4547D"/>
    <w:rsid w:val="00F72E1D"/>
    <w:rsid w:val="00F81230"/>
    <w:rsid w:val="00FB5F66"/>
    <w:rsid w:val="00FB72DE"/>
    <w:rsid w:val="00FD0E31"/>
    <w:rsid w:val="00FE45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1A67AA"/>
  <w15:docId w15:val="{CBDCAEAB-BFF4-41F8-8DE6-72CBE3446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2452"/>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E4B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AE4B4E"/>
    <w:rPr>
      <w:color w:val="808080"/>
    </w:rPr>
  </w:style>
  <w:style w:type="paragraph" w:styleId="BalloonText">
    <w:name w:val="Balloon Text"/>
    <w:basedOn w:val="Normal"/>
    <w:link w:val="BalloonTextChar"/>
    <w:uiPriority w:val="99"/>
    <w:semiHidden/>
    <w:unhideWhenUsed/>
    <w:rsid w:val="00AE4B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B4E"/>
    <w:rPr>
      <w:rFonts w:ascii="Tahoma" w:hAnsi="Tahoma" w:cs="Tahoma"/>
      <w:sz w:val="16"/>
      <w:szCs w:val="16"/>
    </w:rPr>
  </w:style>
  <w:style w:type="paragraph" w:styleId="Header">
    <w:name w:val="header"/>
    <w:basedOn w:val="Normal"/>
    <w:link w:val="HeaderChar"/>
    <w:uiPriority w:val="99"/>
    <w:unhideWhenUsed/>
    <w:rsid w:val="00533B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3BF9"/>
  </w:style>
  <w:style w:type="paragraph" w:styleId="Footer">
    <w:name w:val="footer"/>
    <w:basedOn w:val="Normal"/>
    <w:link w:val="FooterChar"/>
    <w:uiPriority w:val="99"/>
    <w:unhideWhenUsed/>
    <w:rsid w:val="00533B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3BF9"/>
  </w:style>
  <w:style w:type="paragraph" w:styleId="ListParagraph">
    <w:name w:val="List Paragraph"/>
    <w:basedOn w:val="Normal"/>
    <w:uiPriority w:val="34"/>
    <w:qFormat/>
    <w:rsid w:val="000D1BE1"/>
    <w:pPr>
      <w:ind w:left="720"/>
      <w:contextualSpacing/>
    </w:pPr>
  </w:style>
  <w:style w:type="paragraph" w:styleId="HTMLPreformatted">
    <w:name w:val="HTML Preformatted"/>
    <w:basedOn w:val="Normal"/>
    <w:link w:val="HTMLPreformattedChar"/>
    <w:uiPriority w:val="99"/>
    <w:unhideWhenUsed/>
    <w:rsid w:val="006D05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6D05D5"/>
    <w:rPr>
      <w:rFonts w:ascii="Courier New" w:eastAsia="Times New Roman" w:hAnsi="Courier New" w:cs="Courier New"/>
      <w:sz w:val="20"/>
      <w:szCs w:val="20"/>
      <w:lang w:eastAsia="en-GB"/>
    </w:rPr>
  </w:style>
  <w:style w:type="character" w:styleId="Strong">
    <w:name w:val="Strong"/>
    <w:basedOn w:val="DefaultParagraphFont"/>
    <w:uiPriority w:val="22"/>
    <w:qFormat/>
    <w:rsid w:val="00C363C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660456">
      <w:bodyDiv w:val="1"/>
      <w:marLeft w:val="0"/>
      <w:marRight w:val="0"/>
      <w:marTop w:val="0"/>
      <w:marBottom w:val="0"/>
      <w:divBdr>
        <w:top w:val="none" w:sz="0" w:space="0" w:color="auto"/>
        <w:left w:val="none" w:sz="0" w:space="0" w:color="auto"/>
        <w:bottom w:val="none" w:sz="0" w:space="0" w:color="auto"/>
        <w:right w:val="none" w:sz="0" w:space="0" w:color="auto"/>
      </w:divBdr>
    </w:div>
    <w:div w:id="1652905917">
      <w:bodyDiv w:val="1"/>
      <w:marLeft w:val="0"/>
      <w:marRight w:val="0"/>
      <w:marTop w:val="0"/>
      <w:marBottom w:val="0"/>
      <w:divBdr>
        <w:top w:val="none" w:sz="0" w:space="0" w:color="auto"/>
        <w:left w:val="none" w:sz="0" w:space="0" w:color="auto"/>
        <w:bottom w:val="none" w:sz="0" w:space="0" w:color="auto"/>
        <w:right w:val="none" w:sz="0" w:space="0" w:color="auto"/>
      </w:divBdr>
    </w:div>
    <w:div w:id="2122333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F5D148-4B22-4207-AEB3-65AC7C43DC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450</Words>
  <Characters>2567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smcadam@dovelands.leicester.sch.uk</dc:creator>
  <cp:lastModifiedBy>Roberto Amoroso</cp:lastModifiedBy>
  <cp:revision>2</cp:revision>
  <cp:lastPrinted>2021-03-17T11:34:00Z</cp:lastPrinted>
  <dcterms:created xsi:type="dcterms:W3CDTF">2021-04-17T16:31:00Z</dcterms:created>
  <dcterms:modified xsi:type="dcterms:W3CDTF">2021-04-17T16:31:00Z</dcterms:modified>
</cp:coreProperties>
</file>